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47" w:rsidRPr="003107FA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7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 w:rsidRPr="003107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1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107FA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107FA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107FA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107FA" w:rsidRDefault="00AB6747" w:rsidP="0035684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107FA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4D5684" w:rsidRPr="007C0231" w:rsidRDefault="007C0231" w:rsidP="005D145B">
      <w:pPr>
        <w:widowControl w:val="0"/>
        <w:spacing w:after="0" w:line="240" w:lineRule="auto"/>
        <w:ind w:left="709" w:right="56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231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освобождения земельных участков </w:t>
      </w:r>
      <w:r w:rsidRPr="007C0231">
        <w:rPr>
          <w:rFonts w:ascii="Times New Roman" w:hAnsi="Times New Roman" w:cs="Times New Roman"/>
          <w:b/>
          <w:sz w:val="24"/>
          <w:szCs w:val="24"/>
        </w:rPr>
        <w:br/>
        <w:t xml:space="preserve">от незаконно размещенных объектов, не являющихся объектами капитального строительства, на территории муниципального образования городской округ </w:t>
      </w:r>
      <w:r>
        <w:rPr>
          <w:rFonts w:ascii="Times New Roman" w:hAnsi="Times New Roman" w:cs="Times New Roman"/>
          <w:b/>
          <w:sz w:val="24"/>
          <w:szCs w:val="24"/>
        </w:rPr>
        <w:t>Евпатория</w:t>
      </w:r>
      <w:r w:rsidRPr="007C0231">
        <w:rPr>
          <w:rFonts w:ascii="Times New Roman" w:hAnsi="Times New Roman" w:cs="Times New Roman"/>
          <w:b/>
          <w:sz w:val="24"/>
          <w:szCs w:val="24"/>
        </w:rPr>
        <w:t xml:space="preserve"> Республики Крым</w:t>
      </w:r>
    </w:p>
    <w:p w:rsidR="00763598" w:rsidRPr="003107FA" w:rsidRDefault="00763598" w:rsidP="00763598">
      <w:pPr>
        <w:widowControl w:val="0"/>
        <w:spacing w:after="0" w:line="240" w:lineRule="auto"/>
        <w:ind w:left="567" w:right="425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121" w:rsidRPr="006E19A9" w:rsidRDefault="007C0231" w:rsidP="00812393">
      <w:pPr>
        <w:pStyle w:val="11"/>
        <w:tabs>
          <w:tab w:val="left" w:pos="3974"/>
        </w:tabs>
        <w:ind w:right="142" w:firstLine="851"/>
        <w:jc w:val="both"/>
        <w:rPr>
          <w:b w:val="0"/>
          <w:lang w:val="x-none" w:eastAsia="x-none"/>
        </w:rPr>
      </w:pPr>
      <w:r w:rsidRPr="007C0231">
        <w:rPr>
          <w:rFonts w:eastAsia="Calibri"/>
          <w:b w:val="0"/>
          <w:lang w:eastAsia="en-US"/>
        </w:rPr>
        <w:t xml:space="preserve">В соответствии со статьями 209, 301 Гражданского кодекса Российской Федерации, статьей 60 Земельного кодекса Российской Федерации, </w:t>
      </w:r>
      <w:r w:rsidRPr="007C0231">
        <w:rPr>
          <w:rFonts w:eastAsia="Calibri"/>
          <w:b w:val="0"/>
          <w:lang w:eastAsia="en-US"/>
        </w:rPr>
        <w:br/>
        <w:t>статьями 7, 43 Федерального закона от 06.10.2003 № 131-ФЗ «Об общих принципах организации местного самоуправления в Российской Федерации», статьей 4 Закона Республики Крым от 21.08.2014 № 54-ЗРК «Об основах местного самоуправления в Республике Крым»</w:t>
      </w:r>
      <w:r w:rsidR="00A946D7" w:rsidRPr="006E19A9">
        <w:rPr>
          <w:b w:val="0"/>
        </w:rPr>
        <w:t>,</w:t>
      </w:r>
      <w:r w:rsidR="005D145B" w:rsidRPr="006E19A9">
        <w:rPr>
          <w:b w:val="0"/>
        </w:rPr>
        <w:t xml:space="preserve"> постановлением С</w:t>
      </w:r>
      <w:r w:rsidR="006E19A9">
        <w:rPr>
          <w:b w:val="0"/>
        </w:rPr>
        <w:t xml:space="preserve">овета министров Республики Крым </w:t>
      </w:r>
      <w:r w:rsidR="000D0CFB" w:rsidRPr="000D0CFB">
        <w:rPr>
          <w:rStyle w:val="fontstyle01"/>
          <w:b w:val="0"/>
        </w:rPr>
        <w:t xml:space="preserve">от 02.06.2023 </w:t>
      </w:r>
      <w:r w:rsidR="000D0CFB">
        <w:rPr>
          <w:rStyle w:val="fontstyle01"/>
          <w:b w:val="0"/>
        </w:rPr>
        <w:t xml:space="preserve">   </w:t>
      </w:r>
      <w:r w:rsidR="000D0CFB" w:rsidRPr="000D0CFB">
        <w:rPr>
          <w:rStyle w:val="fontstyle01"/>
          <w:b w:val="0"/>
        </w:rPr>
        <w:t>№ 382 «О признании утратившими силу некоторых постановлений Совета министров Республики Крым»</w:t>
      </w:r>
      <w:r w:rsidR="00CE2841" w:rsidRPr="006E19A9">
        <w:rPr>
          <w:b w:val="0"/>
        </w:rPr>
        <w:t>,</w:t>
      </w:r>
      <w:r w:rsidR="00CA233D">
        <w:rPr>
          <w:b w:val="0"/>
        </w:rPr>
        <w:t xml:space="preserve"> постановлением администрации города Евпатори</w:t>
      </w:r>
      <w:r w:rsidR="000D0CFB">
        <w:rPr>
          <w:b w:val="0"/>
        </w:rPr>
        <w:t xml:space="preserve">и Республики Крым от 22.05.2023 </w:t>
      </w:r>
      <w:r w:rsidR="00CA233D">
        <w:rPr>
          <w:b w:val="0"/>
        </w:rPr>
        <w:t>№ 1648-п «</w:t>
      </w:r>
      <w:r w:rsidR="00CA233D" w:rsidRPr="00CA233D">
        <w:rPr>
          <w:b w:val="0"/>
        </w:rPr>
        <w:t>Об утверждении положения об управлении муниципального и финансового контроля администрации города Евпатории Республики Крым</w:t>
      </w:r>
      <w:r w:rsidR="00CA233D">
        <w:rPr>
          <w:b w:val="0"/>
        </w:rPr>
        <w:t>»,</w:t>
      </w:r>
      <w:r w:rsidR="00A946D7" w:rsidRPr="006E19A9">
        <w:rPr>
          <w:b w:val="0"/>
        </w:rPr>
        <w:t xml:space="preserve"> Уставом муниципального образования городской о</w:t>
      </w:r>
      <w:r w:rsidR="00CC5A6D" w:rsidRPr="006E19A9">
        <w:rPr>
          <w:b w:val="0"/>
        </w:rPr>
        <w:t>круг Евпатория Республики Крым</w:t>
      </w:r>
      <w:r w:rsidR="00EF0452" w:rsidRPr="006E19A9">
        <w:rPr>
          <w:b w:val="0"/>
        </w:rPr>
        <w:t xml:space="preserve">, </w:t>
      </w:r>
      <w:r w:rsidR="00A946D7" w:rsidRPr="006E19A9">
        <w:rPr>
          <w:b w:val="0"/>
        </w:rPr>
        <w:t xml:space="preserve">администрация города Евпатории Республики Крым </w:t>
      </w:r>
      <w:r w:rsidR="00A946D7" w:rsidRPr="006E19A9">
        <w:rPr>
          <w:rStyle w:val="22pt"/>
          <w:b w:val="0"/>
        </w:rPr>
        <w:t>постановляет</w:t>
      </w:r>
      <w:r w:rsidR="00A946D7" w:rsidRPr="006E19A9">
        <w:rPr>
          <w:rStyle w:val="22pt"/>
        </w:rPr>
        <w:t>:</w:t>
      </w:r>
    </w:p>
    <w:p w:rsidR="00CA233D" w:rsidRPr="006E19A9" w:rsidRDefault="00CA233D" w:rsidP="00812393">
      <w:pPr>
        <w:pStyle w:val="11"/>
        <w:tabs>
          <w:tab w:val="left" w:pos="3974"/>
        </w:tabs>
        <w:ind w:right="142" w:firstLine="851"/>
        <w:jc w:val="both"/>
        <w:rPr>
          <w:b w:val="0"/>
          <w:lang w:val="x-none" w:eastAsia="x-none"/>
        </w:rPr>
      </w:pPr>
    </w:p>
    <w:p w:rsidR="00812393" w:rsidRPr="000D0CFB" w:rsidRDefault="000D0CFB" w:rsidP="00812393">
      <w:pPr>
        <w:pStyle w:val="a6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spacing w:after="0" w:line="240" w:lineRule="auto"/>
        <w:ind w:left="0" w:right="142" w:firstLine="7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CFB">
        <w:rPr>
          <w:rFonts w:ascii="Times New Roman" w:hAnsi="Times New Roman" w:cs="Times New Roman"/>
          <w:sz w:val="24"/>
          <w:szCs w:val="24"/>
        </w:rPr>
        <w:t>Утвердить Порядок освобождения земельных участков от н</w:t>
      </w:r>
      <w:r>
        <w:rPr>
          <w:rFonts w:ascii="Times New Roman" w:hAnsi="Times New Roman" w:cs="Times New Roman"/>
          <w:sz w:val="24"/>
          <w:szCs w:val="24"/>
        </w:rPr>
        <w:t xml:space="preserve">езаконно размещенных объектов, </w:t>
      </w:r>
      <w:r w:rsidRPr="000D0CFB">
        <w:rPr>
          <w:rFonts w:ascii="Times New Roman" w:hAnsi="Times New Roman" w:cs="Times New Roman"/>
          <w:sz w:val="24"/>
          <w:szCs w:val="24"/>
        </w:rPr>
        <w:t xml:space="preserve">не являющихся объектами капитального строительства, на территории муниципального образования городской округ </w:t>
      </w:r>
      <w:r>
        <w:rPr>
          <w:rFonts w:ascii="Times New Roman" w:hAnsi="Times New Roman" w:cs="Times New Roman"/>
          <w:sz w:val="24"/>
          <w:szCs w:val="24"/>
        </w:rPr>
        <w:t>Евпатория</w:t>
      </w:r>
      <w:r w:rsidRPr="000D0CFB">
        <w:rPr>
          <w:rFonts w:ascii="Times New Roman" w:hAnsi="Times New Roman" w:cs="Times New Roman"/>
          <w:sz w:val="24"/>
          <w:szCs w:val="24"/>
        </w:rPr>
        <w:t xml:space="preserve"> Республики Крым согласно приложению к настоящему постановлению</w:t>
      </w:r>
      <w:r w:rsidR="00812393" w:rsidRPr="000D0CFB">
        <w:rPr>
          <w:rFonts w:ascii="Times New Roman" w:hAnsi="Times New Roman" w:cs="Times New Roman"/>
          <w:sz w:val="24"/>
          <w:szCs w:val="24"/>
        </w:rPr>
        <w:t>.</w:t>
      </w:r>
    </w:p>
    <w:p w:rsidR="00812393" w:rsidRPr="00812393" w:rsidRDefault="000D0CFB" w:rsidP="00812393">
      <w:pPr>
        <w:pStyle w:val="a6"/>
        <w:widowControl w:val="0"/>
        <w:numPr>
          <w:ilvl w:val="0"/>
          <w:numId w:val="13"/>
        </w:numPr>
        <w:tabs>
          <w:tab w:val="left" w:pos="1278"/>
        </w:tabs>
        <w:autoSpaceDE w:val="0"/>
        <w:autoSpaceDN w:val="0"/>
        <w:spacing w:after="0" w:line="240" w:lineRule="auto"/>
        <w:ind w:left="0" w:right="142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CFB">
        <w:rPr>
          <w:rFonts w:ascii="Times New Roman" w:hAnsi="Times New Roman" w:cs="Times New Roman"/>
          <w:sz w:val="24"/>
          <w:szCs w:val="24"/>
        </w:rPr>
        <w:t>Отделу по связям с общественностью и СМИ 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F30" w:rsidRPr="00F15F3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установленном порядке и разместить на официальном сайте администрации города </w:t>
      </w:r>
      <w:r w:rsidR="00F15F30">
        <w:rPr>
          <w:rFonts w:ascii="Times New Roman" w:hAnsi="Times New Roman" w:cs="Times New Roman"/>
          <w:sz w:val="24"/>
          <w:szCs w:val="24"/>
        </w:rPr>
        <w:t>Евпатория</w:t>
      </w:r>
      <w:r w:rsidR="00F15F30" w:rsidRPr="000D0CFB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812393" w:rsidRPr="00812393">
        <w:rPr>
          <w:rFonts w:ascii="Times New Roman" w:hAnsi="Times New Roman" w:cs="Times New Roman"/>
          <w:sz w:val="24"/>
          <w:szCs w:val="24"/>
        </w:rPr>
        <w:t>.</w:t>
      </w:r>
    </w:p>
    <w:p w:rsidR="00191B8A" w:rsidRPr="006E19A9" w:rsidRDefault="00355CA6" w:rsidP="00812393">
      <w:pPr>
        <w:pStyle w:val="11"/>
        <w:tabs>
          <w:tab w:val="left" w:pos="3974"/>
        </w:tabs>
        <w:ind w:right="142" w:firstLine="568"/>
        <w:jc w:val="both"/>
        <w:rPr>
          <w:b w:val="0"/>
        </w:rPr>
      </w:pPr>
      <w:r>
        <w:rPr>
          <w:b w:val="0"/>
        </w:rPr>
        <w:t xml:space="preserve"> </w:t>
      </w:r>
      <w:r w:rsidR="00F15F30">
        <w:rPr>
          <w:b w:val="0"/>
        </w:rPr>
        <w:t xml:space="preserve"> 3</w:t>
      </w:r>
      <w:r w:rsidR="00191B8A" w:rsidRPr="006E19A9">
        <w:rPr>
          <w:b w:val="0"/>
        </w:rPr>
        <w:t xml:space="preserve">. </w:t>
      </w:r>
      <w:r w:rsidR="00CB33E7" w:rsidRPr="006E19A9">
        <w:rPr>
          <w:b w:val="0"/>
        </w:rPr>
        <w:t xml:space="preserve">  </w:t>
      </w:r>
      <w:r w:rsidR="00191B8A" w:rsidRPr="006E19A9">
        <w:rPr>
          <w:b w:val="0"/>
        </w:rPr>
        <w:t xml:space="preserve">Настоящее постановление вступает в силу со дня его подписания  и подлежит опубликованию на официальном портале Правительства Республики Крым – </w:t>
      </w:r>
      <w:r w:rsidR="00191B8A" w:rsidRPr="006E19A9">
        <w:rPr>
          <w:rStyle w:val="a7"/>
          <w:b w:val="0"/>
          <w:color w:val="auto"/>
          <w:u w:val="none"/>
        </w:rPr>
        <w:t>http://rk.gov.ru</w:t>
      </w:r>
      <w:r w:rsidR="00191B8A" w:rsidRPr="006E19A9">
        <w:rPr>
          <w:b w:val="0"/>
          <w:color w:val="auto"/>
        </w:rPr>
        <w:t xml:space="preserve"> </w:t>
      </w:r>
      <w:r w:rsidR="00191B8A" w:rsidRPr="006E19A9">
        <w:rPr>
          <w:b w:val="0"/>
        </w:rPr>
        <w:t xml:space="preserve">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191B8A" w:rsidRPr="006E19A9">
          <w:rPr>
            <w:rStyle w:val="a7"/>
            <w:b w:val="0"/>
            <w:color w:val="auto"/>
            <w:u w:val="none"/>
          </w:rPr>
          <w:t>http://my-evp.ru</w:t>
        </w:r>
      </w:hyperlink>
      <w:r w:rsidR="00191B8A" w:rsidRPr="006E19A9">
        <w:rPr>
          <w:b w:val="0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учрежденных органом местного самоуправления города Евпатории Республики Крым.</w:t>
      </w:r>
    </w:p>
    <w:p w:rsidR="00191B8A" w:rsidRPr="006E19A9" w:rsidRDefault="00F15F30" w:rsidP="00812393">
      <w:pPr>
        <w:pStyle w:val="11"/>
        <w:tabs>
          <w:tab w:val="left" w:pos="3974"/>
        </w:tabs>
        <w:ind w:right="142" w:firstLine="568"/>
        <w:jc w:val="both"/>
        <w:rPr>
          <w:b w:val="0"/>
          <w:lang w:val="x-none" w:eastAsia="x-none"/>
        </w:rPr>
      </w:pPr>
      <w:r>
        <w:rPr>
          <w:b w:val="0"/>
        </w:rPr>
        <w:t xml:space="preserve">  </w:t>
      </w:r>
      <w:r w:rsidR="00355CA6">
        <w:rPr>
          <w:b w:val="0"/>
        </w:rPr>
        <w:t>4</w:t>
      </w:r>
      <w:r w:rsidR="00191B8A" w:rsidRPr="006E19A9">
        <w:rPr>
          <w:b w:val="0"/>
        </w:rPr>
        <w:t xml:space="preserve">. </w:t>
      </w:r>
      <w:r w:rsidR="003B7D82" w:rsidRPr="006E19A9">
        <w:rPr>
          <w:b w:val="0"/>
        </w:rPr>
        <w:t xml:space="preserve"> </w:t>
      </w:r>
      <w:r w:rsidR="00654215" w:rsidRPr="006E19A9">
        <w:rPr>
          <w:b w:val="0"/>
        </w:rPr>
        <w:t xml:space="preserve">Контроль за исполнением настоящего постановления возложить на заместителя главы администрации города Евпатории Республики Крым, </w:t>
      </w:r>
      <w:r w:rsidR="00FC4B1F">
        <w:rPr>
          <w:b w:val="0"/>
        </w:rPr>
        <w:t>в оперативном ведении которого находится</w:t>
      </w:r>
      <w:r w:rsidR="00654215" w:rsidRPr="006E19A9">
        <w:rPr>
          <w:b w:val="0"/>
        </w:rPr>
        <w:t xml:space="preserve"> </w:t>
      </w:r>
      <w:r w:rsidR="00BF239A" w:rsidRPr="00BF239A">
        <w:rPr>
          <w:b w:val="0"/>
        </w:rPr>
        <w:t>управление муниципального и финансового контроля администрации города Евпатории Республики Крым</w:t>
      </w:r>
      <w:r w:rsidR="00191B8A" w:rsidRPr="006E19A9">
        <w:rPr>
          <w:b w:val="0"/>
        </w:rPr>
        <w:t>.</w:t>
      </w:r>
    </w:p>
    <w:p w:rsidR="00191B8A" w:rsidRPr="00E713E4" w:rsidRDefault="00191B8A" w:rsidP="00812393">
      <w:pPr>
        <w:pStyle w:val="a3"/>
        <w:ind w:left="-142" w:right="142"/>
        <w:jc w:val="both"/>
        <w:rPr>
          <w:color w:val="auto"/>
          <w:sz w:val="25"/>
          <w:szCs w:val="25"/>
          <w:lang w:val="x-none"/>
        </w:rPr>
      </w:pPr>
    </w:p>
    <w:p w:rsidR="00191B8A" w:rsidRPr="00E713E4" w:rsidRDefault="00191B8A" w:rsidP="0009161C">
      <w:pPr>
        <w:pStyle w:val="a3"/>
        <w:ind w:left="-142" w:right="142"/>
        <w:jc w:val="both"/>
        <w:rPr>
          <w:color w:val="auto"/>
          <w:sz w:val="25"/>
          <w:szCs w:val="25"/>
          <w:lang w:val="x-none"/>
        </w:rPr>
      </w:pPr>
    </w:p>
    <w:p w:rsidR="00654215" w:rsidRDefault="00426910" w:rsidP="00654215">
      <w:pPr>
        <w:pStyle w:val="15"/>
        <w:suppressAutoHyphens/>
        <w:spacing w:line="100" w:lineRule="atLeast"/>
        <w:ind w:hanging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27362" w:rsidRPr="00D95A2A">
        <w:rPr>
          <w:sz w:val="28"/>
          <w:szCs w:val="28"/>
        </w:rPr>
        <w:t xml:space="preserve"> администрации города </w:t>
      </w:r>
    </w:p>
    <w:p w:rsidR="00355CA6" w:rsidRPr="00F15F30" w:rsidRDefault="00727362" w:rsidP="00F15F30">
      <w:pPr>
        <w:pStyle w:val="15"/>
        <w:suppressAutoHyphens/>
        <w:spacing w:line="100" w:lineRule="atLeast"/>
        <w:ind w:hanging="720"/>
        <w:jc w:val="both"/>
        <w:textAlignment w:val="baseline"/>
        <w:rPr>
          <w:sz w:val="28"/>
          <w:szCs w:val="28"/>
        </w:rPr>
      </w:pPr>
      <w:r w:rsidRPr="00D95A2A">
        <w:rPr>
          <w:sz w:val="28"/>
          <w:szCs w:val="28"/>
        </w:rPr>
        <w:t xml:space="preserve">Евпатории Республики Крым                                    </w:t>
      </w:r>
      <w:r>
        <w:rPr>
          <w:sz w:val="28"/>
          <w:szCs w:val="28"/>
        </w:rPr>
        <w:t xml:space="preserve">   </w:t>
      </w:r>
      <w:r w:rsidRPr="00D95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26910">
        <w:rPr>
          <w:sz w:val="28"/>
          <w:szCs w:val="28"/>
        </w:rPr>
        <w:t xml:space="preserve">            Е</w:t>
      </w:r>
      <w:r w:rsidRPr="00D95A2A">
        <w:rPr>
          <w:sz w:val="28"/>
          <w:szCs w:val="28"/>
        </w:rPr>
        <w:t>.</w:t>
      </w:r>
      <w:r w:rsidR="00426910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426910">
        <w:rPr>
          <w:sz w:val="28"/>
          <w:szCs w:val="28"/>
        </w:rPr>
        <w:t>Демидова</w:t>
      </w:r>
    </w:p>
    <w:p w:rsidR="00BC7278" w:rsidRPr="003107FA" w:rsidRDefault="00BC7278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107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ПОДГОТОВЛЕНО   </w:t>
      </w:r>
    </w:p>
    <w:p w:rsidR="0076297F" w:rsidRDefault="0076297F" w:rsidP="007629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Pr="00C66FFD">
        <w:rPr>
          <w:rFonts w:ascii="Times New Roman" w:hAnsi="Times New Roman"/>
          <w:sz w:val="24"/>
          <w:szCs w:val="24"/>
        </w:rPr>
        <w:t xml:space="preserve"> управления муниципального </w:t>
      </w:r>
    </w:p>
    <w:p w:rsidR="0076297F" w:rsidRPr="00C66FFD" w:rsidRDefault="006E19A9" w:rsidP="007629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финансового</w:t>
      </w:r>
      <w:r w:rsidR="0076297F" w:rsidRPr="00C66FFD">
        <w:rPr>
          <w:rFonts w:ascii="Times New Roman" w:hAnsi="Times New Roman"/>
          <w:sz w:val="24"/>
          <w:szCs w:val="24"/>
        </w:rPr>
        <w:t xml:space="preserve"> контроля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6E19A9">
        <w:rPr>
          <w:rFonts w:ascii="Times New Roman" w:hAnsi="Times New Roman" w:cs="Times New Roman"/>
          <w:sz w:val="24"/>
          <w:szCs w:val="24"/>
          <w:u w:val="single"/>
        </w:rPr>
        <w:t>Э</w:t>
      </w:r>
      <w:r w:rsidRPr="00DC3DA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DA0ED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Шумская</w:t>
      </w:r>
      <w:proofErr w:type="spellEnd"/>
    </w:p>
    <w:p w:rsidR="00BC7278" w:rsidRPr="003107FA" w:rsidRDefault="006E19A9" w:rsidP="00762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 </w:t>
      </w:r>
      <w:r w:rsidR="0076297F" w:rsidRPr="003107FA">
        <w:rPr>
          <w:rFonts w:ascii="Times New Roman" w:hAnsi="Times New Roman" w:cs="Times New Roman"/>
          <w:sz w:val="24"/>
          <w:szCs w:val="24"/>
        </w:rPr>
        <w:t xml:space="preserve">(руководитель структурного </w:t>
      </w:r>
      <w:proofErr w:type="gramStart"/>
      <w:r w:rsidRPr="003107FA">
        <w:rPr>
          <w:rFonts w:ascii="Times New Roman" w:hAnsi="Times New Roman" w:cs="Times New Roman"/>
          <w:sz w:val="24"/>
          <w:szCs w:val="24"/>
        </w:rPr>
        <w:t xml:space="preserve">подразделения)  </w:t>
      </w:r>
      <w:r w:rsidR="0076297F" w:rsidRPr="00310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6297F" w:rsidRPr="003107F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6297F">
        <w:rPr>
          <w:rFonts w:ascii="Times New Roman" w:hAnsi="Times New Roman" w:cs="Times New Roman"/>
          <w:sz w:val="24"/>
          <w:szCs w:val="24"/>
        </w:rPr>
        <w:t xml:space="preserve">     </w:t>
      </w:r>
      <w:r w:rsidR="0076297F" w:rsidRPr="003107FA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«____»________________20___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910" w:rsidRPr="00426910" w:rsidRDefault="00426910" w:rsidP="00426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10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426910" w:rsidRPr="00426910" w:rsidRDefault="00426910" w:rsidP="00426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10">
        <w:rPr>
          <w:rFonts w:ascii="Times New Roman" w:hAnsi="Times New Roman" w:cs="Times New Roman"/>
          <w:sz w:val="24"/>
          <w:szCs w:val="24"/>
        </w:rPr>
        <w:t xml:space="preserve">Начальник отдела комплексных </w:t>
      </w:r>
    </w:p>
    <w:p w:rsidR="00426910" w:rsidRPr="00426910" w:rsidRDefault="00426910" w:rsidP="00426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10">
        <w:rPr>
          <w:rFonts w:ascii="Times New Roman" w:hAnsi="Times New Roman" w:cs="Times New Roman"/>
          <w:sz w:val="24"/>
          <w:szCs w:val="24"/>
        </w:rPr>
        <w:t>про</w:t>
      </w:r>
      <w:r w:rsidR="00BF239A">
        <w:rPr>
          <w:rFonts w:ascii="Times New Roman" w:hAnsi="Times New Roman" w:cs="Times New Roman"/>
          <w:sz w:val="24"/>
          <w:szCs w:val="24"/>
        </w:rPr>
        <w:t>верок управления муниципального</w:t>
      </w:r>
      <w:r w:rsidRPr="00426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910" w:rsidRPr="00426910" w:rsidRDefault="006E19A9" w:rsidP="00426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финансового</w:t>
      </w:r>
      <w:r w:rsidRPr="00C66FFD">
        <w:rPr>
          <w:rFonts w:ascii="Times New Roman" w:hAnsi="Times New Roman"/>
          <w:sz w:val="24"/>
          <w:szCs w:val="24"/>
        </w:rPr>
        <w:t xml:space="preserve"> контроля</w:t>
      </w:r>
      <w:r w:rsidR="00426910" w:rsidRPr="00426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426910">
        <w:rPr>
          <w:rFonts w:ascii="Times New Roman" w:hAnsi="Times New Roman" w:cs="Times New Roman"/>
          <w:sz w:val="24"/>
          <w:szCs w:val="24"/>
          <w:u w:val="single"/>
        </w:rPr>
        <w:t>С.Н. Шереметьев</w:t>
      </w:r>
    </w:p>
    <w:p w:rsidR="00426910" w:rsidRPr="00426910" w:rsidRDefault="00426910" w:rsidP="00426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1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426910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426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(ФИО)</w:t>
      </w:r>
    </w:p>
    <w:p w:rsidR="00BC7278" w:rsidRPr="003107FA" w:rsidRDefault="00426910" w:rsidP="00426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10">
        <w:rPr>
          <w:rFonts w:ascii="Times New Roman" w:hAnsi="Times New Roman" w:cs="Times New Roman"/>
          <w:sz w:val="24"/>
          <w:szCs w:val="24"/>
        </w:rPr>
        <w:t>Раб. тел._____________________</w:t>
      </w:r>
      <w:r w:rsidR="00BC7278" w:rsidRPr="003107FA">
        <w:rPr>
          <w:rFonts w:ascii="Times New Roman" w:hAnsi="Times New Roman" w:cs="Times New Roman"/>
          <w:sz w:val="24"/>
          <w:szCs w:val="24"/>
        </w:rPr>
        <w:tab/>
      </w:r>
      <w:r w:rsidR="00BC7278" w:rsidRPr="003107FA">
        <w:rPr>
          <w:rFonts w:ascii="Times New Roman" w:hAnsi="Times New Roman" w:cs="Times New Roman"/>
          <w:sz w:val="24"/>
          <w:szCs w:val="24"/>
        </w:rPr>
        <w:tab/>
      </w:r>
      <w:r w:rsidR="00BC7278" w:rsidRPr="003107FA">
        <w:rPr>
          <w:rFonts w:ascii="Times New Roman" w:hAnsi="Times New Roman" w:cs="Times New Roman"/>
          <w:sz w:val="24"/>
          <w:szCs w:val="24"/>
        </w:rPr>
        <w:tab/>
      </w:r>
      <w:r w:rsidR="00BC7278" w:rsidRPr="003107FA">
        <w:rPr>
          <w:rFonts w:ascii="Times New Roman" w:hAnsi="Times New Roman" w:cs="Times New Roman"/>
          <w:sz w:val="24"/>
          <w:szCs w:val="24"/>
        </w:rPr>
        <w:tab/>
      </w:r>
      <w:r w:rsidR="00BC7278" w:rsidRPr="003107F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D5C53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107FA">
        <w:rPr>
          <w:rFonts w:ascii="Times New Roman" w:hAnsi="Times New Roman" w:cs="Times New Roman"/>
          <w:sz w:val="24"/>
          <w:szCs w:val="24"/>
          <w:u w:val="single"/>
        </w:rPr>
        <w:t xml:space="preserve">В. </w:t>
      </w:r>
      <w:proofErr w:type="spellStart"/>
      <w:r w:rsidR="005D5C53">
        <w:rPr>
          <w:rFonts w:ascii="Times New Roman" w:hAnsi="Times New Roman" w:cs="Times New Roman"/>
          <w:sz w:val="24"/>
          <w:szCs w:val="24"/>
          <w:u w:val="single"/>
        </w:rPr>
        <w:t>Михайлик</w:t>
      </w:r>
      <w:proofErr w:type="spellEnd"/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«____» ________________20___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07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>ФИО)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BC7278" w:rsidRPr="003107FA" w:rsidRDefault="00F15F30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BC7278" w:rsidRPr="003107F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C727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26910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BC7278" w:rsidRPr="002474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691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C7278" w:rsidRPr="002474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426910">
        <w:rPr>
          <w:rFonts w:ascii="Times New Roman" w:hAnsi="Times New Roman" w:cs="Times New Roman"/>
          <w:sz w:val="24"/>
          <w:szCs w:val="24"/>
          <w:u w:val="single"/>
        </w:rPr>
        <w:t>Кернус</w:t>
      </w:r>
      <w:proofErr w:type="spellEnd"/>
      <w:r w:rsidR="00BC7278" w:rsidRPr="00310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278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107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>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07FA">
        <w:rPr>
          <w:rFonts w:ascii="Times New Roman" w:hAnsi="Times New Roman" w:cs="Times New Roman"/>
          <w:sz w:val="24"/>
          <w:szCs w:val="24"/>
        </w:rPr>
        <w:t>(ФИО)</w:t>
      </w:r>
    </w:p>
    <w:p w:rsidR="006E19A9" w:rsidRDefault="006E19A9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9A9" w:rsidRPr="003107FA" w:rsidRDefault="006E19A9" w:rsidP="006E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6E19A9" w:rsidRPr="003107FA" w:rsidRDefault="006E19A9" w:rsidP="006E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E19A9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24741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474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Колганов</w:t>
      </w:r>
    </w:p>
    <w:p w:rsidR="006E19A9" w:rsidRPr="003107FA" w:rsidRDefault="006E19A9" w:rsidP="006E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 w:rsidRPr="003107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>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07FA">
        <w:rPr>
          <w:rFonts w:ascii="Times New Roman" w:hAnsi="Times New Roman" w:cs="Times New Roman"/>
          <w:sz w:val="24"/>
          <w:szCs w:val="24"/>
        </w:rPr>
        <w:t>(ФИО)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юридического обеспечения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А.</w:t>
      </w:r>
      <w:r w:rsidR="00426910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3107F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426910" w:rsidRPr="00426910">
        <w:rPr>
          <w:rFonts w:ascii="Times New Roman" w:hAnsi="Times New Roman" w:cs="Times New Roman"/>
          <w:sz w:val="24"/>
          <w:szCs w:val="24"/>
          <w:u w:val="single"/>
        </w:rPr>
        <w:t>Доморников</w:t>
      </w:r>
      <w:proofErr w:type="spellEnd"/>
      <w:r w:rsidRPr="003107F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«____» ________________20___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07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>ФИО)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Начальник общего отдела</w:t>
      </w:r>
    </w:p>
    <w:p w:rsidR="00BC7278" w:rsidRPr="003107FA" w:rsidRDefault="00BC7278" w:rsidP="00BC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(службы делопроизводства)  </w:t>
      </w:r>
    </w:p>
    <w:p w:rsidR="00BC7278" w:rsidRPr="003107FA" w:rsidRDefault="00BC7278" w:rsidP="00BC7278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«___» ____________________20___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Е.</w:t>
      </w:r>
      <w:r w:rsidRPr="003107FA">
        <w:rPr>
          <w:rFonts w:ascii="Times New Roman" w:hAnsi="Times New Roman" w:cs="Times New Roman"/>
          <w:sz w:val="24"/>
          <w:szCs w:val="24"/>
          <w:u w:val="single"/>
        </w:rPr>
        <w:t xml:space="preserve">Н. </w:t>
      </w:r>
      <w:proofErr w:type="spellStart"/>
      <w:r w:rsidRPr="003107FA">
        <w:rPr>
          <w:rFonts w:ascii="Times New Roman" w:hAnsi="Times New Roman" w:cs="Times New Roman"/>
          <w:sz w:val="24"/>
          <w:szCs w:val="24"/>
          <w:u w:val="single"/>
        </w:rPr>
        <w:t>Кумарева</w:t>
      </w:r>
      <w:proofErr w:type="spellEnd"/>
      <w:r w:rsidRPr="00310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278" w:rsidRPr="003107FA" w:rsidRDefault="00BC7278" w:rsidP="00BC7278">
      <w:pPr>
        <w:tabs>
          <w:tab w:val="left" w:pos="7513"/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107FA">
        <w:rPr>
          <w:rFonts w:ascii="Times New Roman" w:hAnsi="Times New Roman" w:cs="Times New Roman"/>
          <w:sz w:val="24"/>
          <w:szCs w:val="24"/>
        </w:rPr>
        <w:t xml:space="preserve">(ФИО)         </w:t>
      </w:r>
    </w:p>
    <w:p w:rsidR="00BC7278" w:rsidRDefault="00BC7278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B01FF" w:rsidRDefault="000B01FF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B01FF" w:rsidRDefault="000B01FF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B01FF" w:rsidRDefault="000B01FF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B01FF" w:rsidRDefault="000B01FF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26701" w:rsidRDefault="00A26701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26701" w:rsidRDefault="00A26701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5D5C53" w:rsidRDefault="005D5C53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C7278" w:rsidRPr="003107FA" w:rsidRDefault="00BC7278" w:rsidP="00BC7278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Список рассылки и кол-во экземпляров: </w:t>
      </w:r>
    </w:p>
    <w:p w:rsidR="00A01A56" w:rsidRDefault="006E19A9" w:rsidP="00584BC5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</w:t>
      </w:r>
      <w:r w:rsidR="005D5C5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="00BF239A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="00BF239A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BF239A">
        <w:rPr>
          <w:rFonts w:ascii="Times New Roman" w:hAnsi="Times New Roman" w:cs="Times New Roman"/>
          <w:sz w:val="24"/>
          <w:szCs w:val="24"/>
        </w:rPr>
        <w:t xml:space="preserve">; </w:t>
      </w:r>
      <w:r w:rsidR="00F15F30">
        <w:rPr>
          <w:rFonts w:ascii="Times New Roman" w:hAnsi="Times New Roman" w:cs="Times New Roman"/>
          <w:sz w:val="24"/>
          <w:szCs w:val="24"/>
        </w:rPr>
        <w:t>прокуратура города Евпатории – 1 экз</w:t>
      </w:r>
      <w:r w:rsidR="005D5C53">
        <w:rPr>
          <w:rFonts w:ascii="Times New Roman" w:hAnsi="Times New Roman" w:cs="Times New Roman"/>
          <w:sz w:val="24"/>
          <w:szCs w:val="24"/>
        </w:rPr>
        <w:t xml:space="preserve">. </w:t>
      </w:r>
      <w:r w:rsidR="00BC7278" w:rsidRPr="00310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30" w:rsidRDefault="00F15F30" w:rsidP="00584BC5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F15F30" w:rsidRDefault="00F15F30" w:rsidP="00584BC5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F15F30" w:rsidRPr="00D63916" w:rsidRDefault="00F15F30" w:rsidP="00D6391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916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F15F30" w:rsidRPr="00D63916" w:rsidRDefault="00F15F30" w:rsidP="00D6391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916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F15F30" w:rsidRPr="00D63916" w:rsidRDefault="00D63916" w:rsidP="00D6391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15F30" w:rsidRPr="00D63916">
        <w:rPr>
          <w:rFonts w:ascii="Times New Roman" w:eastAsia="Calibri" w:hAnsi="Times New Roman" w:cs="Times New Roman"/>
          <w:sz w:val="24"/>
          <w:szCs w:val="24"/>
        </w:rPr>
        <w:t xml:space="preserve">дминистрации города </w:t>
      </w:r>
      <w:r>
        <w:rPr>
          <w:rFonts w:ascii="Times New Roman" w:eastAsia="Calibri" w:hAnsi="Times New Roman" w:cs="Times New Roman"/>
          <w:sz w:val="24"/>
          <w:szCs w:val="24"/>
        </w:rPr>
        <w:t>Евпатории</w:t>
      </w:r>
      <w:r w:rsidR="00F15F30" w:rsidRPr="00D639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5F30" w:rsidRPr="00D63916" w:rsidRDefault="00F15F30" w:rsidP="00D6391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916">
        <w:rPr>
          <w:rFonts w:ascii="Times New Roman" w:eastAsia="Calibri" w:hAnsi="Times New Roman" w:cs="Times New Roman"/>
          <w:sz w:val="24"/>
          <w:szCs w:val="24"/>
        </w:rPr>
        <w:t xml:space="preserve">Республики Крым </w:t>
      </w:r>
    </w:p>
    <w:p w:rsidR="00F15F30" w:rsidRPr="00D63916" w:rsidRDefault="00F15F30" w:rsidP="00D6391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916">
        <w:rPr>
          <w:rFonts w:ascii="Times New Roman" w:eastAsia="Calibri" w:hAnsi="Times New Roman" w:cs="Times New Roman"/>
          <w:sz w:val="24"/>
          <w:szCs w:val="24"/>
        </w:rPr>
        <w:t>от ______________ № _______</w:t>
      </w:r>
    </w:p>
    <w:p w:rsidR="00F15F30" w:rsidRDefault="00F15F30" w:rsidP="00F15F30">
      <w:pPr>
        <w:pStyle w:val="ConsPlusNormal"/>
        <w:jc w:val="center"/>
        <w:rPr>
          <w:b/>
        </w:rPr>
      </w:pPr>
    </w:p>
    <w:p w:rsidR="00F15F30" w:rsidRPr="00D63916" w:rsidRDefault="00F15F30" w:rsidP="00F15F30">
      <w:pPr>
        <w:pStyle w:val="ConsPlusNormal"/>
        <w:jc w:val="center"/>
        <w:rPr>
          <w:b/>
          <w:sz w:val="24"/>
          <w:szCs w:val="24"/>
        </w:rPr>
      </w:pPr>
      <w:r w:rsidRPr="00D63916">
        <w:rPr>
          <w:b/>
          <w:sz w:val="24"/>
          <w:szCs w:val="24"/>
        </w:rPr>
        <w:t xml:space="preserve">ПОРЯДОК </w:t>
      </w:r>
    </w:p>
    <w:p w:rsidR="00F15F30" w:rsidRPr="00D63916" w:rsidRDefault="00F15F30" w:rsidP="00F15F30">
      <w:pPr>
        <w:pStyle w:val="ConsPlusNormal"/>
        <w:jc w:val="center"/>
        <w:rPr>
          <w:b/>
          <w:sz w:val="24"/>
          <w:szCs w:val="24"/>
        </w:rPr>
      </w:pPr>
      <w:r w:rsidRPr="00D63916">
        <w:rPr>
          <w:b/>
          <w:sz w:val="24"/>
          <w:szCs w:val="24"/>
        </w:rPr>
        <w:t xml:space="preserve">освобождения земельных участков от незаконно размещенных объектов, не являющихся объектами капитального строительства, на территории муниципального образования городской округ Евпатория Республики Крым </w:t>
      </w:r>
    </w:p>
    <w:p w:rsidR="00F15F30" w:rsidRPr="001352CD" w:rsidRDefault="00F15F30" w:rsidP="00F15F30">
      <w:pPr>
        <w:pStyle w:val="ConsPlusNormal"/>
        <w:jc w:val="both"/>
      </w:pPr>
    </w:p>
    <w:p w:rsidR="00F15F30" w:rsidRPr="00D63916" w:rsidRDefault="00F15F30" w:rsidP="00F15F30">
      <w:pPr>
        <w:pStyle w:val="ConsPlusNormal"/>
        <w:jc w:val="center"/>
        <w:rPr>
          <w:b/>
          <w:sz w:val="24"/>
          <w:szCs w:val="24"/>
        </w:rPr>
      </w:pPr>
      <w:r w:rsidRPr="00D63916">
        <w:rPr>
          <w:b/>
          <w:sz w:val="24"/>
          <w:szCs w:val="24"/>
        </w:rPr>
        <w:t>1. Общие положения</w:t>
      </w:r>
    </w:p>
    <w:p w:rsidR="00F15F30" w:rsidRPr="001352CD" w:rsidRDefault="00F15F30" w:rsidP="00F15F30">
      <w:pPr>
        <w:pStyle w:val="ConsPlusNormal"/>
        <w:jc w:val="both"/>
      </w:pPr>
      <w:r>
        <w:t xml:space="preserve"> 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1.1. Настоящий Порядок освобождения земельных участков </w:t>
      </w:r>
      <w:r w:rsidRPr="00D63916">
        <w:rPr>
          <w:sz w:val="24"/>
          <w:szCs w:val="24"/>
        </w:rPr>
        <w:br/>
        <w:t xml:space="preserve">от незаконно размещенных объектов, не являющихся объектами капитального строительства, на территории муниципального образования городской округ </w:t>
      </w:r>
      <w:r w:rsidR="00B344E4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 (далее – Порядок) разработан в целях осуществления полномочий органов местного самоуправления по обеспечению прав граждан на благоприятные условия жизнедеятельности и доступность территорий общего пользования, защиты прав органа местного самоуправления при реализации правомочий собственника в отношении земель и (или) земельных участков, находящихся в собственности муниципального образования городской округ </w:t>
      </w:r>
      <w:r w:rsidR="00B344E4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, и земельных участков, находящихся на территории муниципального образования городской округ </w:t>
      </w:r>
      <w:r w:rsidR="00B344E4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Крым, государственная собственность на которые не разграничена.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1.2. Настоящий Порядок регламентирует</w:t>
      </w:r>
      <w:r w:rsidR="00B344E4">
        <w:rPr>
          <w:sz w:val="24"/>
          <w:szCs w:val="24"/>
        </w:rPr>
        <w:t xml:space="preserve"> деятельность а</w:t>
      </w:r>
      <w:r w:rsidRPr="00D63916">
        <w:rPr>
          <w:sz w:val="24"/>
          <w:szCs w:val="24"/>
        </w:rPr>
        <w:t xml:space="preserve">дминистрации города </w:t>
      </w:r>
      <w:r w:rsidR="00B344E4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 (далее – администрация города)</w:t>
      </w:r>
      <w:r w:rsidR="00B344E4">
        <w:rPr>
          <w:sz w:val="24"/>
          <w:szCs w:val="24"/>
        </w:rPr>
        <w:t xml:space="preserve">, </w:t>
      </w:r>
      <w:r w:rsidRPr="00D63916">
        <w:rPr>
          <w:sz w:val="24"/>
          <w:szCs w:val="24"/>
        </w:rPr>
        <w:t xml:space="preserve">ее уполномоченных отраслевых (функциональных) органов по осуществлению мероприятий, связанных с демонтажем (сносом) объектов, не являющихся объектами капитального строительства (некапитальные строения, сооружения, неотделимые улучшения земельного участка), неправомерно (без правовых оснований) размещенных на территории муниципального образования городской округ </w:t>
      </w:r>
      <w:r w:rsidR="00B344E4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1.3. Порядок разработан в соответствии с Гражданским кодексом Российской Федерации, Земельным кодексом Российской Федерации, </w:t>
      </w:r>
      <w:hyperlink r:id="rId8" w:anchor="/document/12138258/entry/0" w:history="1">
        <w:r w:rsidRPr="00D63916">
          <w:rPr>
            <w:sz w:val="24"/>
            <w:szCs w:val="24"/>
          </w:rPr>
          <w:t>Градостроительным кодекс</w:t>
        </w:r>
      </w:hyperlink>
      <w:r w:rsidRPr="00D63916">
        <w:rPr>
          <w:sz w:val="24"/>
          <w:szCs w:val="24"/>
        </w:rPr>
        <w:t xml:space="preserve">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благоустройства </w:t>
      </w:r>
      <w:r w:rsidR="00A971BE" w:rsidRPr="00A971BE">
        <w:rPr>
          <w:sz w:val="24"/>
          <w:szCs w:val="24"/>
        </w:rPr>
        <w:t xml:space="preserve">территории муниципального образования городской округ Евпатория Республики Крым, утвержденные решением Евпаторийского городского совета </w:t>
      </w:r>
      <w:r w:rsidR="00A971BE">
        <w:rPr>
          <w:sz w:val="24"/>
          <w:szCs w:val="24"/>
        </w:rPr>
        <w:t xml:space="preserve">                  </w:t>
      </w:r>
      <w:r w:rsidR="00A971BE" w:rsidRPr="00A971BE">
        <w:rPr>
          <w:sz w:val="24"/>
          <w:szCs w:val="24"/>
        </w:rPr>
        <w:t>от 14.12.2022 № 2-62/3</w:t>
      </w:r>
      <w:r w:rsidRPr="00D63916">
        <w:rPr>
          <w:sz w:val="24"/>
          <w:szCs w:val="24"/>
        </w:rPr>
        <w:t xml:space="preserve"> (далее - Правила благоустройства), </w:t>
      </w:r>
      <w:r w:rsidR="00A971BE" w:rsidRPr="00A971BE">
        <w:rPr>
          <w:sz w:val="24"/>
          <w:szCs w:val="24"/>
        </w:rPr>
        <w:t>постановлением администрации города Евпатории Республики Крым от 22.05.2023 № 1648-п «Об утверждении положения об управлении муниципального и финансового контроля администрации города Евпатории Республики Крым»</w:t>
      </w:r>
      <w:r w:rsidRPr="00D63916">
        <w:rPr>
          <w:sz w:val="24"/>
          <w:szCs w:val="24"/>
        </w:rPr>
        <w:t xml:space="preserve"> (далее – Положение о муниципальном контроле).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1.4. В целях настоящего Порядка используются следующие определения и сокращения: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1) владелец объекта, не являющегося объектом капитального строительства - собственник, иное лицо, владеющее таким объектом, осуществившее размещение объекта и (или) эксплуатирующего самовольно установленный некапитальный объект;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2) 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сооружений), за исключением объектов, подлежащие демонтажу в срочном порядке;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3) объекты, подлежащие демонтажу в срочном порядке – нестационарные ограждения, ограждающие устройства (шлагбаумы, стопперы, спотыкачи, конусы, полусферы и прочее) и объемно-пространственные конструкции, расположенные на земельных участках и (или) землях муниципальной формы собственности и ограничивающие, исключающие или препятствующие свободному доступу к территориям общего пользования и (или) препятствующие проходу граждан или проезду специального транспорта и (или) представляющие угрозу жизни и здоровью граждан и (или) размещение которых прямо запрещено на территории муниципального образования городской округ </w:t>
      </w:r>
      <w:r w:rsidR="00A971BE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4) объемно-пространственные конструкции – отдельно стоящие конструкции (элементы), представляющие собой увеличенные искусственные изображения людей, животных, предметов и иное, а также стелы, флаги, пилоны или щитовые конструкции и прочее, не являющиеся объектами наружной рекламы и информации;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5) неотделимые улучшения земельного участка - замощения, покрытия, ограждения и другие улучшения, отдельные элементы которых имеют заглубленный фундамент либо иные конструктивные решения, обеспечивающие прочную связь с землей, но при этом не являющихся объектами капитального строительства, которые могут быть признаны самовольными постройками в соответс</w:t>
      </w:r>
      <w:r w:rsidR="00A971BE">
        <w:rPr>
          <w:sz w:val="24"/>
          <w:szCs w:val="24"/>
        </w:rPr>
        <w:t xml:space="preserve">твии с положениями </w:t>
      </w:r>
      <w:r w:rsidRPr="00D63916">
        <w:rPr>
          <w:sz w:val="24"/>
          <w:szCs w:val="24"/>
        </w:rPr>
        <w:t>статьи 222 Гражданского кодекса Российской Федерации;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6) демонтаж (снос) неправомерно размещенных объектов – действия </w:t>
      </w:r>
      <w:r w:rsidRPr="00D63916">
        <w:rPr>
          <w:sz w:val="24"/>
          <w:szCs w:val="24"/>
        </w:rPr>
        <w:br/>
        <w:t xml:space="preserve">по освобождению земель (земельных участков), на территории муниципального образования городской округ Евпатория Республики Крым, а именно отключение от сетей инженерно-технического обеспечения, снятие некапитального строения, сооружения с места установки, проведение работ по разборке такого объекта на составляющие элементы или другие действия, в том числе с нанесением возможного ущерба такой конструкции </w:t>
      </w:r>
      <w:r w:rsidRPr="00D63916">
        <w:rPr>
          <w:sz w:val="24"/>
          <w:szCs w:val="24"/>
        </w:rPr>
        <w:br/>
        <w:t>и другим объектам, с которыми демонтируемый объект технологически связан и перемещение демонтированных (снесенных) объектов (их элементов) вместе с имуществом, при наличии, находящимся внутри таких объектов, в места хранения;</w:t>
      </w:r>
    </w:p>
    <w:p w:rsidR="00F15F30" w:rsidRPr="00D63916" w:rsidRDefault="009B0B3C" w:rsidP="00D2256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D63916">
        <w:rPr>
          <w:sz w:val="24"/>
          <w:szCs w:val="24"/>
        </w:rPr>
        <w:t>Уполномо</w:t>
      </w:r>
      <w:r w:rsidR="00D2256C">
        <w:rPr>
          <w:sz w:val="24"/>
          <w:szCs w:val="24"/>
        </w:rPr>
        <w:t>ченный орган по выявлению</w:t>
      </w:r>
      <w:r w:rsidR="00F15F30" w:rsidRPr="00D63916">
        <w:rPr>
          <w:sz w:val="24"/>
          <w:szCs w:val="24"/>
        </w:rPr>
        <w:t xml:space="preserve"> </w:t>
      </w:r>
      <w:r w:rsidR="00F0219C">
        <w:rPr>
          <w:sz w:val="24"/>
          <w:szCs w:val="24"/>
        </w:rPr>
        <w:t>–</w:t>
      </w:r>
      <w:r w:rsidR="00F15F30" w:rsidRPr="00D63916">
        <w:rPr>
          <w:sz w:val="24"/>
          <w:szCs w:val="24"/>
        </w:rPr>
        <w:t xml:space="preserve"> </w:t>
      </w:r>
      <w:r w:rsidR="00F0219C">
        <w:rPr>
          <w:sz w:val="24"/>
          <w:szCs w:val="24"/>
        </w:rPr>
        <w:t>управление муниципального и финансового контроля</w:t>
      </w:r>
      <w:r w:rsidR="00F15F30" w:rsidRPr="00D63916">
        <w:rPr>
          <w:sz w:val="24"/>
          <w:szCs w:val="24"/>
        </w:rPr>
        <w:t xml:space="preserve"> администрации города</w:t>
      </w:r>
      <w:r w:rsidR="00F0219C">
        <w:rPr>
          <w:sz w:val="24"/>
          <w:szCs w:val="24"/>
        </w:rPr>
        <w:t xml:space="preserve"> Евпатории</w:t>
      </w:r>
      <w:r>
        <w:rPr>
          <w:sz w:val="24"/>
          <w:szCs w:val="24"/>
        </w:rPr>
        <w:t xml:space="preserve">, </w:t>
      </w:r>
      <w:r w:rsidRPr="00D63916">
        <w:rPr>
          <w:sz w:val="24"/>
          <w:szCs w:val="24"/>
        </w:rPr>
        <w:t>в части выявления незаконно размещенных нестационарных торговых объектов, нестационарных объ</w:t>
      </w:r>
      <w:r>
        <w:rPr>
          <w:sz w:val="24"/>
          <w:szCs w:val="24"/>
        </w:rPr>
        <w:t xml:space="preserve">ектов по оказанию бытовых услуг иных нестационарных объектов, </w:t>
      </w:r>
      <w:r w:rsidRPr="00D63916">
        <w:rPr>
          <w:sz w:val="24"/>
          <w:szCs w:val="24"/>
        </w:rPr>
        <w:t>неотделимы</w:t>
      </w:r>
      <w:r>
        <w:rPr>
          <w:sz w:val="24"/>
          <w:szCs w:val="24"/>
        </w:rPr>
        <w:t>х</w:t>
      </w:r>
      <w:r w:rsidRPr="00D63916">
        <w:rPr>
          <w:sz w:val="24"/>
          <w:szCs w:val="24"/>
        </w:rPr>
        <w:t xml:space="preserve"> улучшени</w:t>
      </w:r>
      <w:r>
        <w:rPr>
          <w:sz w:val="24"/>
          <w:szCs w:val="24"/>
        </w:rPr>
        <w:t>й</w:t>
      </w:r>
      <w:r w:rsidRPr="00D63916">
        <w:rPr>
          <w:sz w:val="24"/>
          <w:szCs w:val="24"/>
        </w:rPr>
        <w:t xml:space="preserve"> земельного участка, не являющихся объектами капитального строительства</w:t>
      </w:r>
      <w:r>
        <w:rPr>
          <w:sz w:val="24"/>
          <w:szCs w:val="24"/>
        </w:rPr>
        <w:t>,</w:t>
      </w:r>
      <w:r w:rsidRPr="00D63916">
        <w:rPr>
          <w:sz w:val="24"/>
          <w:szCs w:val="24"/>
        </w:rPr>
        <w:t xml:space="preserve"> подготовке соотве</w:t>
      </w:r>
      <w:r>
        <w:rPr>
          <w:sz w:val="24"/>
          <w:szCs w:val="24"/>
        </w:rPr>
        <w:t>тствующих материалов на</w:t>
      </w:r>
      <w:r w:rsidRPr="00D63916">
        <w:rPr>
          <w:sz w:val="24"/>
          <w:szCs w:val="24"/>
        </w:rPr>
        <w:t xml:space="preserve"> </w:t>
      </w:r>
      <w:r w:rsidR="00D2256C">
        <w:rPr>
          <w:sz w:val="24"/>
          <w:szCs w:val="24"/>
        </w:rPr>
        <w:t>к</w:t>
      </w:r>
      <w:r w:rsidRPr="00D63916">
        <w:rPr>
          <w:sz w:val="24"/>
          <w:szCs w:val="24"/>
        </w:rPr>
        <w:t>омиссию</w:t>
      </w:r>
      <w:r w:rsidR="00D2256C">
        <w:rPr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по</w:t>
      </w:r>
      <w:r w:rsidR="00D2256C" w:rsidRPr="00D2256C">
        <w:rPr>
          <w:spacing w:val="-15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демонтажу (сносу) нестационарных объектов на территории муниципального</w:t>
      </w:r>
      <w:r w:rsidR="00D2256C" w:rsidRPr="00D2256C">
        <w:rPr>
          <w:spacing w:val="-4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образования городской</w:t>
      </w:r>
      <w:r w:rsidR="00D2256C" w:rsidRPr="00D2256C">
        <w:rPr>
          <w:spacing w:val="-8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округ</w:t>
      </w:r>
      <w:r w:rsidR="00D2256C" w:rsidRPr="00D2256C">
        <w:rPr>
          <w:spacing w:val="-16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Евпатория Республики Крым,</w:t>
      </w:r>
      <w:r w:rsidR="00D2256C" w:rsidRPr="00D2256C">
        <w:rPr>
          <w:spacing w:val="-9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определении уполномоченного органа по выявлению неправомерно размещенных</w:t>
      </w:r>
      <w:r w:rsidR="00D2256C" w:rsidRPr="00D2256C">
        <w:rPr>
          <w:spacing w:val="-2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нестационарных</w:t>
      </w:r>
      <w:r w:rsidR="00D2256C" w:rsidRPr="00D2256C">
        <w:rPr>
          <w:spacing w:val="-23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объектов</w:t>
      </w:r>
      <w:r w:rsidR="00D2256C" w:rsidRPr="00D2256C">
        <w:rPr>
          <w:spacing w:val="-11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и</w:t>
      </w:r>
      <w:r w:rsidR="00D2256C" w:rsidRPr="00D2256C">
        <w:rPr>
          <w:spacing w:val="-12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уполномоченного органа по демонтажу (сносу) нестационарных объектов</w:t>
      </w:r>
      <w:r w:rsidR="00D2256C">
        <w:rPr>
          <w:sz w:val="24"/>
          <w:szCs w:val="24"/>
        </w:rPr>
        <w:t xml:space="preserve"> (далее - Комиссия)</w:t>
      </w:r>
      <w:r w:rsidRPr="00D63916">
        <w:rPr>
          <w:sz w:val="24"/>
          <w:szCs w:val="24"/>
        </w:rPr>
        <w:t xml:space="preserve">, а также иным функциям, направленным на </w:t>
      </w:r>
      <w:r>
        <w:rPr>
          <w:sz w:val="24"/>
          <w:szCs w:val="24"/>
        </w:rPr>
        <w:t>принудительное</w:t>
      </w:r>
      <w:r w:rsidRPr="00D63916">
        <w:rPr>
          <w:sz w:val="24"/>
          <w:szCs w:val="24"/>
        </w:rPr>
        <w:t xml:space="preserve"> освобождение земельных участков от незаконно размещенных</w:t>
      </w:r>
      <w:r>
        <w:rPr>
          <w:sz w:val="24"/>
          <w:szCs w:val="24"/>
        </w:rPr>
        <w:t xml:space="preserve"> на них нестационарных объектов</w:t>
      </w:r>
      <w:r w:rsidR="00F15F30" w:rsidRPr="00D63916">
        <w:rPr>
          <w:sz w:val="24"/>
          <w:szCs w:val="24"/>
        </w:rPr>
        <w:t>;</w:t>
      </w:r>
    </w:p>
    <w:p w:rsidR="00F15F30" w:rsidRPr="00D63916" w:rsidRDefault="00264DEE" w:rsidP="00F15F3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15F30" w:rsidRPr="00D63916">
        <w:rPr>
          <w:sz w:val="24"/>
          <w:szCs w:val="24"/>
        </w:rPr>
        <w:t xml:space="preserve">) Уполномоченный орган по демонтажу – департамент городского хозяйства администрации города, осуществляющий полномочия по организации демонтажа (сноса) объектов; </w:t>
      </w:r>
    </w:p>
    <w:p w:rsidR="00F15F30" w:rsidRPr="00D63916" w:rsidRDefault="00264DEE" w:rsidP="00F15F3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15F30" w:rsidRPr="00D63916">
        <w:rPr>
          <w:sz w:val="24"/>
          <w:szCs w:val="24"/>
        </w:rPr>
        <w:t xml:space="preserve">) Специализированная организация – </w:t>
      </w:r>
      <w:r w:rsidR="00D2256C">
        <w:rPr>
          <w:sz w:val="24"/>
          <w:szCs w:val="24"/>
        </w:rPr>
        <w:t>муниципальное бюджетное учреждение «Порядок»</w:t>
      </w:r>
      <w:r w:rsidR="00F15F30" w:rsidRPr="00D63916">
        <w:rPr>
          <w:sz w:val="24"/>
          <w:szCs w:val="24"/>
        </w:rPr>
        <w:t>, осуществляющая освобождение земельного участка путем демонтажа (сноса) незаконно размещенных объектов, которые не были демонтированы (снесены) добровольно или владельцы которых не установлены;</w:t>
      </w:r>
    </w:p>
    <w:p w:rsidR="00F15F30" w:rsidRPr="00D63916" w:rsidRDefault="00264DEE" w:rsidP="00F15F3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15F30" w:rsidRPr="00D63916">
        <w:rPr>
          <w:sz w:val="24"/>
          <w:szCs w:val="24"/>
        </w:rPr>
        <w:t xml:space="preserve">) Комиссия - комиссия </w:t>
      </w:r>
      <w:r w:rsidR="00D2256C" w:rsidRPr="00D2256C">
        <w:rPr>
          <w:w w:val="105"/>
          <w:sz w:val="24"/>
          <w:szCs w:val="24"/>
        </w:rPr>
        <w:t>по</w:t>
      </w:r>
      <w:r w:rsidR="00D2256C" w:rsidRPr="00D2256C">
        <w:rPr>
          <w:spacing w:val="-15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демонтажу (сносу) нестационарных объектов на территории муниципального</w:t>
      </w:r>
      <w:r w:rsidR="00D2256C" w:rsidRPr="00D2256C">
        <w:rPr>
          <w:spacing w:val="-4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образования городской</w:t>
      </w:r>
      <w:r w:rsidR="00D2256C" w:rsidRPr="00D2256C">
        <w:rPr>
          <w:spacing w:val="-8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округ</w:t>
      </w:r>
      <w:r w:rsidR="00D2256C" w:rsidRPr="00D2256C">
        <w:rPr>
          <w:spacing w:val="-16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Евпатория Республики Крым,</w:t>
      </w:r>
      <w:r w:rsidR="00D2256C" w:rsidRPr="00D2256C">
        <w:rPr>
          <w:spacing w:val="-9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определении уполномоченного органа по выявлению неправомерно размещенных</w:t>
      </w:r>
      <w:r w:rsidR="00D2256C" w:rsidRPr="00D2256C">
        <w:rPr>
          <w:spacing w:val="-2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нестационарных</w:t>
      </w:r>
      <w:r w:rsidR="00D2256C" w:rsidRPr="00D2256C">
        <w:rPr>
          <w:spacing w:val="-23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объектов</w:t>
      </w:r>
      <w:r w:rsidR="00D2256C" w:rsidRPr="00D2256C">
        <w:rPr>
          <w:spacing w:val="-11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и</w:t>
      </w:r>
      <w:r w:rsidR="00D2256C" w:rsidRPr="00D2256C">
        <w:rPr>
          <w:spacing w:val="-12"/>
          <w:w w:val="105"/>
          <w:sz w:val="24"/>
          <w:szCs w:val="24"/>
        </w:rPr>
        <w:t xml:space="preserve"> </w:t>
      </w:r>
      <w:r w:rsidR="00D2256C" w:rsidRPr="00D2256C">
        <w:rPr>
          <w:w w:val="105"/>
          <w:sz w:val="24"/>
          <w:szCs w:val="24"/>
        </w:rPr>
        <w:t>уполномоченного органа по демонтажу (сносу) нестационарных объектов</w:t>
      </w:r>
      <w:r w:rsidR="00F15F30" w:rsidRPr="00D63916">
        <w:rPr>
          <w:sz w:val="24"/>
          <w:szCs w:val="24"/>
        </w:rPr>
        <w:t xml:space="preserve">, расположенных на территории муниципального образования городской округ </w:t>
      </w:r>
      <w:r w:rsidR="00D2256C">
        <w:rPr>
          <w:sz w:val="24"/>
          <w:szCs w:val="24"/>
        </w:rPr>
        <w:t>Евпатория</w:t>
      </w:r>
      <w:r w:rsidR="00F15F30" w:rsidRPr="00D63916">
        <w:rPr>
          <w:sz w:val="24"/>
          <w:szCs w:val="24"/>
        </w:rPr>
        <w:t xml:space="preserve"> Республики Крым без правовых оснований.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1.5. Земельные участки и (или) земли муниципальной собственности на территории муниципального образования городской округ </w:t>
      </w:r>
      <w:r w:rsidR="00981387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 подлежат освобождению от незаконно размещенных объектов, не являющихся объектами капитального строительства, если последние размещены </w:t>
      </w:r>
      <w:r w:rsidR="00981387">
        <w:rPr>
          <w:sz w:val="24"/>
          <w:szCs w:val="24"/>
        </w:rPr>
        <w:t>в отсутствие разрешительной документации</w:t>
      </w:r>
      <w:r w:rsidRPr="00D63916">
        <w:rPr>
          <w:sz w:val="24"/>
          <w:szCs w:val="24"/>
        </w:rPr>
        <w:t>, являющихся основанием для размещения таких объектов либо в случае</w:t>
      </w:r>
      <w:r w:rsidR="00981387">
        <w:rPr>
          <w:sz w:val="24"/>
          <w:szCs w:val="24"/>
        </w:rPr>
        <w:t>, когда срок действия документации</w:t>
      </w:r>
      <w:r w:rsidRPr="00D63916">
        <w:rPr>
          <w:sz w:val="24"/>
          <w:szCs w:val="24"/>
        </w:rPr>
        <w:t>, являющихся основанием для их размещения, истек, либо при наличии запрета на размещение таких объектов.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1.6. Демонтаж (снос) объектов, подлежащих демонтажу в срочном порядке производится в порядке, установленном разделом 2 настоящего Порядка.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1.7. Демонтаж (снос) некапитальных строений, сооружений, неотделимых улучшений земельного участка производится в порядке, установленном разделом 3 настоящего Порядка.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1.8. Незаконно размещенные некапитальные строения, сооружения, неотделимые улучшения земельного участка, не являющиеся объектами капитального строительства (далее – незаконно размещенные объекты) подлежат приведению в соответствие с действующим законодательством Российской Федерации или демонтажу (сносу).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1.9. Урегулирование вопросов взаимодействия органо</w:t>
      </w:r>
      <w:r w:rsidR="00264DEE">
        <w:rPr>
          <w:sz w:val="24"/>
          <w:szCs w:val="24"/>
        </w:rPr>
        <w:t>в, указанных в настоящем Порядке</w:t>
      </w:r>
      <w:r w:rsidRPr="00D63916">
        <w:rPr>
          <w:sz w:val="24"/>
          <w:szCs w:val="24"/>
        </w:rPr>
        <w:t>, но не ограничиваясь ими, при необходимости возможно в пределах полномочий, в том числе по соглашению сторон (на основании соглашений о взаимодействии, заключаемых в соответствии с действующим законодательством).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firstLine="709"/>
        <w:jc w:val="center"/>
        <w:rPr>
          <w:b/>
          <w:sz w:val="24"/>
          <w:szCs w:val="24"/>
        </w:rPr>
      </w:pPr>
      <w:r w:rsidRPr="00D63916">
        <w:rPr>
          <w:b/>
          <w:sz w:val="24"/>
          <w:szCs w:val="24"/>
        </w:rPr>
        <w:t xml:space="preserve">2. Мероприятия по освобождению земельных участков </w:t>
      </w:r>
    </w:p>
    <w:p w:rsidR="00F15F30" w:rsidRPr="00D63916" w:rsidRDefault="00F15F30" w:rsidP="00F15F30">
      <w:pPr>
        <w:pStyle w:val="ConsPlusNormal"/>
        <w:ind w:firstLine="709"/>
        <w:jc w:val="center"/>
        <w:rPr>
          <w:b/>
          <w:sz w:val="24"/>
          <w:szCs w:val="24"/>
        </w:rPr>
      </w:pPr>
      <w:r w:rsidRPr="00D63916">
        <w:rPr>
          <w:b/>
          <w:sz w:val="24"/>
          <w:szCs w:val="24"/>
        </w:rPr>
        <w:t>от незаконно размещенных объектов, подлежащие демонтажу в срочном порядке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2.1. При выявлении объектов с признаками, указывающими на их принадлежность к объектам подлежащим демонтажу в срочном порядке либо получении информации о размещении таких объектов, Уполномоченный орган по выявлению организует обследование с составлением Акта о выявлении незаконно размещенного объекта (далее – Акт </w:t>
      </w:r>
      <w:r w:rsidR="00264DEE">
        <w:rPr>
          <w:sz w:val="24"/>
          <w:szCs w:val="24"/>
        </w:rPr>
        <w:t>обследования территории</w:t>
      </w:r>
      <w:r w:rsidRPr="00D63916">
        <w:rPr>
          <w:sz w:val="24"/>
          <w:szCs w:val="24"/>
        </w:rPr>
        <w:t xml:space="preserve">) по форме согласно </w:t>
      </w:r>
      <w:hyperlink r:id="rId9" w:anchor="/document/49001332/entry/1100" w:history="1">
        <w:r w:rsidRPr="00D63916">
          <w:rPr>
            <w:sz w:val="24"/>
            <w:szCs w:val="24"/>
          </w:rPr>
          <w:t xml:space="preserve">приложению </w:t>
        </w:r>
      </w:hyperlink>
      <w:r w:rsidRPr="00D63916">
        <w:rPr>
          <w:sz w:val="24"/>
          <w:szCs w:val="24"/>
        </w:rPr>
        <w:t xml:space="preserve">2 настоящего Порядка, с обязательным указанием на наличие признаков объекта, подлежащего демонтажу в срочном порядке. По результатам такого обследования непосредственно на самом объекте размещается извещение о необходимости добровольного демонтажа (сноса) данного объекта либо предоставления в Уполномоченный орган по выявлению документов, являющихся основанием для размещения такого объекта. 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2.2. В день проведения обследования Уполномоченный орган по выявлению направляет запросы в уполномоченные отраслевые (функциональные) органы администрации города, с целью подтверждения факта незаконности размещения объекта на землях муниципальной собственности. Ответы на указанные запросы предоставляются не позднее следующего рабочего дня.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2.3. На 3-й день после проведения обследования, в случае подтверждения незаконности размещения объекта, в адрес Уполномоченного органа по демонтажу направляется Требование о демонтаже (сносе) объекта (приложение 3) с приложением Акта </w:t>
      </w:r>
      <w:r w:rsidR="00264DEE">
        <w:rPr>
          <w:sz w:val="24"/>
          <w:szCs w:val="24"/>
        </w:rPr>
        <w:t>обследования территории</w:t>
      </w:r>
      <w:r w:rsidRPr="00D63916">
        <w:rPr>
          <w:sz w:val="24"/>
          <w:szCs w:val="24"/>
        </w:rPr>
        <w:t xml:space="preserve"> и материалов, подтверждающих незаконное размещение такого объекта, для организации незамедлительного принудительного демонтажа. При этом непосредственно на самом объекте размещается сообщение о предстоящем срочном демонтаже.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2.4. Уполномоченный орган по демонтажу в течение 3-х дней, со дня поступления документов, указанных в пункте 2.3 настоящего Порядка, организовывает принудительный демонтаж (снос) незаконно размещенного объекта.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2.5. Общественный порядок при проведении действий по освобождению земельных участков от незаконно размещенных объектов, при необходимост</w:t>
      </w:r>
      <w:r w:rsidR="00264DEE">
        <w:rPr>
          <w:sz w:val="24"/>
          <w:szCs w:val="24"/>
        </w:rPr>
        <w:t>и, обеспечивается сотрудниками О</w:t>
      </w:r>
      <w:r w:rsidRPr="00D63916">
        <w:rPr>
          <w:sz w:val="24"/>
          <w:szCs w:val="24"/>
        </w:rPr>
        <w:t>МВД России по г</w:t>
      </w:r>
      <w:r w:rsidR="00264DEE">
        <w:rPr>
          <w:sz w:val="24"/>
          <w:szCs w:val="24"/>
        </w:rPr>
        <w:t>.</w:t>
      </w:r>
      <w:r w:rsidRPr="00D63916">
        <w:rPr>
          <w:sz w:val="24"/>
          <w:szCs w:val="24"/>
        </w:rPr>
        <w:t xml:space="preserve"> </w:t>
      </w:r>
      <w:r w:rsidR="00264DEE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по согласованию.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2.6. Отсутствие владельца самовольно установленного объекта во время демонтажа не является препятствием для осуществления действий по демонтажу.</w:t>
      </w:r>
    </w:p>
    <w:p w:rsidR="00F15F30" w:rsidRPr="00D63916" w:rsidRDefault="00F15F30" w:rsidP="00F15F30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15F30" w:rsidRPr="00D63916" w:rsidRDefault="00F15F30" w:rsidP="00F15F30">
      <w:pPr>
        <w:pStyle w:val="ConsPlusNormal"/>
        <w:ind w:firstLine="709"/>
        <w:jc w:val="center"/>
        <w:rPr>
          <w:b/>
          <w:sz w:val="24"/>
          <w:szCs w:val="24"/>
        </w:rPr>
      </w:pPr>
      <w:r w:rsidRPr="00D63916">
        <w:rPr>
          <w:b/>
          <w:sz w:val="24"/>
          <w:szCs w:val="24"/>
        </w:rPr>
        <w:t xml:space="preserve">3. Мероприятия по освобождению земельных участков </w:t>
      </w:r>
    </w:p>
    <w:p w:rsidR="00F15F30" w:rsidRPr="00D63916" w:rsidRDefault="00F15F30" w:rsidP="00F15F30">
      <w:pPr>
        <w:pStyle w:val="ConsPlusNormal"/>
        <w:ind w:firstLine="709"/>
        <w:jc w:val="center"/>
        <w:rPr>
          <w:b/>
          <w:sz w:val="24"/>
          <w:szCs w:val="24"/>
        </w:rPr>
      </w:pPr>
      <w:r w:rsidRPr="00D63916">
        <w:rPr>
          <w:b/>
          <w:sz w:val="24"/>
          <w:szCs w:val="24"/>
        </w:rPr>
        <w:t>от незаконно размещенных объектов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3.1. Выявление незаконно размещенных объектов осуществляется: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- на основании поступившей информации от граждан, юридических лиц, и</w:t>
      </w:r>
      <w:r w:rsidR="00264DEE">
        <w:rPr>
          <w:sz w:val="24"/>
          <w:szCs w:val="24"/>
        </w:rPr>
        <w:t>ндивидуальных предпринимателей,</w:t>
      </w:r>
      <w:r w:rsidRPr="00D63916">
        <w:rPr>
          <w:sz w:val="24"/>
          <w:szCs w:val="24"/>
        </w:rPr>
        <w:t xml:space="preserve"> информации правоохранительных органов, органов государственной власти, отраслевых (функциональных) органов администрации города и других заинтересованных лиц, содержащих сведения о неправомерном размещении некапитальных объектов;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- по результатам проведения </w:t>
      </w:r>
      <w:proofErr w:type="spellStart"/>
      <w:r w:rsidRPr="00D63916">
        <w:rPr>
          <w:sz w:val="24"/>
          <w:szCs w:val="24"/>
        </w:rPr>
        <w:t>контрольно</w:t>
      </w:r>
      <w:proofErr w:type="spellEnd"/>
      <w:r w:rsidRPr="00D63916">
        <w:rPr>
          <w:sz w:val="24"/>
          <w:szCs w:val="24"/>
        </w:rPr>
        <w:t xml:space="preserve"> (надзорных) </w:t>
      </w:r>
      <w:r w:rsidR="00264DEE" w:rsidRPr="00D63916">
        <w:rPr>
          <w:sz w:val="24"/>
          <w:szCs w:val="24"/>
        </w:rPr>
        <w:t>мероприятий уполномоченными</w:t>
      </w:r>
      <w:r w:rsidRPr="00D63916">
        <w:rPr>
          <w:sz w:val="24"/>
          <w:szCs w:val="24"/>
        </w:rPr>
        <w:t xml:space="preserve"> отраслевыми (функциональными) органами администрации города;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- по результатам мониторинга территории муниципальной собственности на территории муниципального образования городской округ </w:t>
      </w:r>
      <w:r w:rsidR="00264DEE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3.2. В отношении выявленных незаконно размещенных объектов, </w:t>
      </w:r>
      <w:r w:rsidRPr="00D63916">
        <w:rPr>
          <w:sz w:val="24"/>
          <w:szCs w:val="24"/>
        </w:rPr>
        <w:br/>
        <w:t>с целью подтверждения фактов неправомерности размещения объектов, Уполномоченным органом по выявлению осуществляется межведомственное взаимодействие с компетентными органами, в том числе государственной власти и отраслевыми (функциональными) органами администрации города.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3.3. В течение 5 дней с момента получения информации о</w:t>
      </w:r>
      <w:r w:rsidR="00264DEE">
        <w:rPr>
          <w:sz w:val="24"/>
          <w:szCs w:val="24"/>
        </w:rPr>
        <w:t>б</w:t>
      </w:r>
      <w:r w:rsidRPr="00D63916">
        <w:rPr>
          <w:sz w:val="24"/>
          <w:szCs w:val="24"/>
        </w:rPr>
        <w:t xml:space="preserve"> незаконно размещенном объекте, с целью выявления владельца объекта, Уполномоченный орган по выявлению осуществляет размещение извещения, оформленного в соответствии с </w:t>
      </w:r>
      <w:hyperlink r:id="rId10" w:anchor="/document/406451185/entry/13000" w:history="1">
        <w:r w:rsidRPr="00D63916">
          <w:rPr>
            <w:sz w:val="24"/>
            <w:szCs w:val="24"/>
          </w:rPr>
          <w:t xml:space="preserve">приложением </w:t>
        </w:r>
      </w:hyperlink>
      <w:r w:rsidRPr="00D63916">
        <w:rPr>
          <w:sz w:val="24"/>
          <w:szCs w:val="24"/>
        </w:rPr>
        <w:t>1 к настоящему Порядку, о необходимости предоставления документов, послуживших основанием для размещения объекта.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Извещение размещается: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- непосредственно на объекте с последующей </w:t>
      </w:r>
      <w:proofErr w:type="spellStart"/>
      <w:r w:rsidRPr="00D63916">
        <w:rPr>
          <w:sz w:val="24"/>
          <w:szCs w:val="24"/>
        </w:rPr>
        <w:t>фотофиксацией</w:t>
      </w:r>
      <w:proofErr w:type="spellEnd"/>
      <w:r w:rsidRPr="00D63916">
        <w:rPr>
          <w:sz w:val="24"/>
          <w:szCs w:val="24"/>
        </w:rPr>
        <w:t>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- на </w:t>
      </w:r>
      <w:hyperlink r:id="rId11" w:tgtFrame="_blank" w:history="1">
        <w:r w:rsidRPr="00D63916">
          <w:rPr>
            <w:sz w:val="24"/>
            <w:szCs w:val="24"/>
          </w:rPr>
          <w:t>официальном сайте</w:t>
        </w:r>
      </w:hyperlink>
      <w:r w:rsidRPr="00D63916">
        <w:rPr>
          <w:sz w:val="24"/>
          <w:szCs w:val="24"/>
        </w:rPr>
        <w:t xml:space="preserve"> администрации города в сети «Интернет»;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- в муниципальном печатном издании «</w:t>
      </w:r>
      <w:r w:rsidR="00264DEE">
        <w:rPr>
          <w:sz w:val="24"/>
          <w:szCs w:val="24"/>
        </w:rPr>
        <w:t>Евпаторийская здравница</w:t>
      </w:r>
      <w:r w:rsidRPr="00D63916">
        <w:rPr>
          <w:sz w:val="24"/>
          <w:szCs w:val="24"/>
        </w:rPr>
        <w:t>».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3.4. Факт выявления незаконно размещенного объекта оформляется Уполномоченным органом по выявлению в течение 5 рабочих дней, с момента подтверждения незаконности его размещения, Актом о выявлении незаконно размещенного объекта, не являющегося объектом капитального строительства (далее – Акт выявления) по форме согласно приложению 2 к настоящему Порядку.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3.5. При выявлении </w:t>
      </w:r>
      <w:bookmarkStart w:id="0" w:name="_Hlk138347804"/>
      <w:r w:rsidRPr="00D63916">
        <w:rPr>
          <w:sz w:val="24"/>
          <w:szCs w:val="24"/>
        </w:rPr>
        <w:t>владельца объекта, не являющегося объектом капитального строительства</w:t>
      </w:r>
      <w:bookmarkEnd w:id="0"/>
      <w:r w:rsidRPr="00D63916">
        <w:rPr>
          <w:sz w:val="24"/>
          <w:szCs w:val="24"/>
        </w:rPr>
        <w:t>, Уполномоченный орган по выявлению составляет Требование о демонтаже (сносе) объекта (далее – Требование) в соответствии с приложением 3 к настоящему Порядку.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3.6. Если владелец объекта имеет правоустанавливающие документы на земельный участок, разрешительную документацию на размещение объекта, то он или уполномоченное им лицо обязаны уведомить об этом администрацию города с приложением подтверждающей документации.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3.7. </w:t>
      </w:r>
      <w:r w:rsidR="00466DCC">
        <w:rPr>
          <w:sz w:val="24"/>
          <w:szCs w:val="24"/>
        </w:rPr>
        <w:t>В течение 5</w:t>
      </w:r>
      <w:r w:rsidRPr="00D63916">
        <w:rPr>
          <w:sz w:val="24"/>
          <w:szCs w:val="24"/>
        </w:rPr>
        <w:t xml:space="preserve"> календарных дней с момента получения требования, указанного в пункте 3.5 настоящего Порядка, владелец самовольно размещенного объекта обязан своими силами и за свой счёт демонтировать (снести) объект.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Указанный срок может быть продлен Уполномоченным органом по выявлению при наличии мотивированного заявления владельца объекта, но не более чем на </w:t>
      </w:r>
      <w:r w:rsidR="00466DCC">
        <w:rPr>
          <w:sz w:val="24"/>
          <w:szCs w:val="24"/>
        </w:rPr>
        <w:t>3</w:t>
      </w:r>
      <w:r w:rsidRPr="00D63916">
        <w:rPr>
          <w:sz w:val="24"/>
          <w:szCs w:val="24"/>
        </w:rPr>
        <w:t>0 дней.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3.8. Приведение объекта в соответствие с действующим законодательством, его демонтаж (снос) и перемещение согласно выданному Требованию, указанному в пункте 3.5 настоящего Порядка, осуществляется владельцем такого объекта за счет его собственных средств. Демонтаж объекта осуществляется владельцем такого объекта с последующим восстановлением, за счет его собственных средств, земельного участка (недвижимого имущества), на котором он был размещен, в том виде, который был до установки объекта, и с использованием аналогичных материалов и технологий.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3.9. По истечении срока, указанного в пункте 3.7 настоящего Порядка, Уполномоченный орган по выявлению совершает повторный осмотр места размещения объекта с целью установления факта демонтажа (сноса) либо невыполнения требования о демонтаже (сносе) незаконно размещенного объекта. 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В случае невыполнения Требования о демонтаже (сносе) объекта в установленный срок, Уполномоченным органом по выявлению составляется Акт обследования некапитального объекта, по форме согласно приложению 4 к настоящему Порядку.  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Сведения о самовольно размещенном объекте, вместе с документами, подтверждающими неправомерность размещения объекта, не являющегося объектом капитального строительства, направляются Уполномоченным органом по выявлению в Комиссию в течение </w:t>
      </w:r>
      <w:r w:rsidRPr="00CD2861">
        <w:rPr>
          <w:sz w:val="24"/>
          <w:szCs w:val="24"/>
        </w:rPr>
        <w:t>3</w:t>
      </w:r>
      <w:r w:rsidRPr="00D63916">
        <w:rPr>
          <w:sz w:val="24"/>
          <w:szCs w:val="24"/>
        </w:rPr>
        <w:t xml:space="preserve"> дней со дня составления Акта обследования некапитального объекта, указанного в абзаце втором настоящего пункта.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3.10. В случае отсутствия (</w:t>
      </w:r>
      <w:proofErr w:type="spellStart"/>
      <w:r w:rsidRPr="00D63916">
        <w:rPr>
          <w:sz w:val="24"/>
          <w:szCs w:val="24"/>
        </w:rPr>
        <w:t>невыявления</w:t>
      </w:r>
      <w:proofErr w:type="spellEnd"/>
      <w:r w:rsidRPr="00D63916">
        <w:rPr>
          <w:sz w:val="24"/>
          <w:szCs w:val="24"/>
        </w:rPr>
        <w:t>) владельца объекта, не являющегося объектом капитально</w:t>
      </w:r>
      <w:r w:rsidR="00136624">
        <w:rPr>
          <w:sz w:val="24"/>
          <w:szCs w:val="24"/>
        </w:rPr>
        <w:t xml:space="preserve">го строительства, по истечении </w:t>
      </w:r>
      <w:r w:rsidRPr="00D63916">
        <w:rPr>
          <w:sz w:val="24"/>
          <w:szCs w:val="24"/>
        </w:rPr>
        <w:t>15 календарных дней с момента публикации в муниципальном печатном издании «</w:t>
      </w:r>
      <w:r w:rsidR="00136624">
        <w:rPr>
          <w:sz w:val="24"/>
          <w:szCs w:val="24"/>
        </w:rPr>
        <w:t>Евпаторийская здравница</w:t>
      </w:r>
      <w:r w:rsidRPr="00D63916">
        <w:rPr>
          <w:sz w:val="24"/>
          <w:szCs w:val="24"/>
        </w:rPr>
        <w:t>» Извещения, указанного в пункте 3.3 настоящего Порядка, в Комиссию направляется Акт обследования некапитального объекта вместе с документами, подтверждающими неправомерность размещения такого объекта для рассмотрения вопроса о демонтаже (сносе) незаконно размещенного объекта.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3.11. Комиссия рассматривает поступившие документы в течение 5 рабочих дней с момента их поступления и выносит </w:t>
      </w:r>
      <w:r w:rsidR="00136624" w:rsidRPr="00D63916">
        <w:rPr>
          <w:sz w:val="24"/>
          <w:szCs w:val="24"/>
        </w:rPr>
        <w:t>Заключение о</w:t>
      </w:r>
      <w:r w:rsidRPr="00D63916">
        <w:rPr>
          <w:sz w:val="24"/>
          <w:szCs w:val="24"/>
        </w:rPr>
        <w:t xml:space="preserve"> демонтаже (сносе), по форме согласно </w:t>
      </w:r>
      <w:hyperlink r:id="rId12" w:anchor="/document/73886497/entry/1200" w:history="1">
        <w:r w:rsidRPr="00D63916">
          <w:rPr>
            <w:sz w:val="24"/>
            <w:szCs w:val="24"/>
          </w:rPr>
          <w:t xml:space="preserve">приложению </w:t>
        </w:r>
      </w:hyperlink>
      <w:r w:rsidRPr="00D63916">
        <w:rPr>
          <w:sz w:val="24"/>
          <w:szCs w:val="24"/>
        </w:rPr>
        <w:t>5 к настоящему Положению.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Заключение подписывается всеми членами Комиссии, утверждается ее председателем либо его заместителем (в случае отсутствия председателя) и направляется в Уполномоченный орган по выявлению.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3.12. В случае вынесения заключения Комиссии с выводом о наличии предусмотренных действующим законодательством оснований для демонтажа (сноса) незаконно размещенного объекта Уполномоченный орган по выявлению в течение 5 рабочих дней с момента получения Заключения осуществляет мероприятия, связанные с разработкой и принятием администрацией города постановления о демонтаже (сносе) объекта, не являющегося объектом капитального строительства (далее - постановление о демонтаже (сносе).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3.13. Проект постановления, указанного в пункте 3.12 настоящего Порядка, подготавливается Уполномоченным органом по выявлению.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3.14. Уполномоченный орган по выявлению в течение 2 дней со дня принятия постановления о демонтаже (сносе) размещает на </w:t>
      </w:r>
      <w:hyperlink r:id="rId13" w:tgtFrame="_blank" w:history="1">
        <w:r w:rsidRPr="00D63916">
          <w:rPr>
            <w:sz w:val="24"/>
            <w:szCs w:val="24"/>
          </w:rPr>
          <w:t>официальной странице</w:t>
        </w:r>
      </w:hyperlink>
      <w:r w:rsidRPr="00D63916">
        <w:rPr>
          <w:sz w:val="24"/>
          <w:szCs w:val="24"/>
        </w:rPr>
        <w:t xml:space="preserve"> муниципального образования городской округ </w:t>
      </w:r>
      <w:r w:rsidR="0004581C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 на портале Правительства Республики Крым сообщение о планируемом демонтаже (сносе) неправомерно размещенного объекта, а также направляет владельцу объекта копию указанного постановления. 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Постановление о демонтаже (сносе) направляется владельцу нестационарного объекта заказным почтовым отправлением с уведомлением о вручении либо иным способом, позволяющим зафиксировать факт его получения.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Постановление о демонтаже (сносе), адресованное юридическому лицу, направляется по месту нахождения юридического лица. При этом место нахождения юридического лица, его филиала или представительства определяется на основании </w:t>
      </w:r>
      <w:hyperlink r:id="rId14" w:anchor="/document/71027534/entry/261" w:history="1">
        <w:r w:rsidRPr="00D63916">
          <w:rPr>
            <w:sz w:val="24"/>
            <w:szCs w:val="24"/>
          </w:rPr>
          <w:t>выписки</w:t>
        </w:r>
      </w:hyperlink>
      <w:r w:rsidRPr="00D63916">
        <w:rPr>
          <w:sz w:val="24"/>
          <w:szCs w:val="24"/>
        </w:rPr>
        <w:t xml:space="preserve"> из Единого государственного реестра юридических лиц. Постановление о демонтаже (сносе), адресованное гражданину, в том числе индивидуальному предпринимателю, направляется по месту его жительства. При этом место жительства индивидуального предпринимателя может определяться на основании </w:t>
      </w:r>
      <w:hyperlink r:id="rId15" w:anchor="/document/71027534/entry/262" w:history="1">
        <w:r w:rsidRPr="00D63916">
          <w:rPr>
            <w:sz w:val="24"/>
            <w:szCs w:val="24"/>
          </w:rPr>
          <w:t>выписки</w:t>
        </w:r>
      </w:hyperlink>
      <w:r w:rsidRPr="00D63916">
        <w:rPr>
          <w:sz w:val="24"/>
          <w:szCs w:val="24"/>
        </w:rPr>
        <w:t xml:space="preserve"> из Единого государственного реестра индивидуальных предпринимателей.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Владелец нестационарного объекта считается надлежащим образом, извещенным о предстоящем демонтаже (сносе) нестационарного объекта, если: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1) из места жительства (регистрации) владельца поступило сообщение об отсутствии адресата по указанному адресу, о чем организация почтовой связи уведомила Уполномоченный орган по выявлению с указанием источника данной информации;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2) из места жительства (регистрации) владельца поступило сообщение о том, что лицо фактически не проживает по указанному адресу;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3) из места жительства (регистрации) владельца поступило сообщение о том, что лицо отказалось от получения почтового отправления, а также в случае возвращения почтового отправления с отметкой об истечении срока хранения;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4) у Уполномоченного органа по выявлению имеются доказательства отказа владельца нестационарного объекта от получения постановления о демонтаже (сносе);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5) имеются доказательства получения постановления о демонтаже (сносе) владельцем нестационарного объекта - физическим лицом, индивидуальным предпринимателем, законным представителем юридического лица либо представителями указанных лиц, действующих на основании соответствующей доверенности (уведомление средств почтовой связи, подпись уполномоченного лица о получении копии экземпляра);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6) если все предыдущие способы извещения не принесли желаемого результата либо неосуществимы.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Датой извещения владельца нестационарного объекта о предстоящем демонтаже считается: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- дата фиксации организацией почтовой связи отсутствия адресата по указанному адресу;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- дата фиксации организацией почтовой связи сведений о том, что лицо фактически не проживает по указанному адресу;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- дата фиксации организацией почтовой связи отказа владельца нестационарного объекта от получения постановления о демонтаже (сносе) или дата фиксации возвращения почтового отправления;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- дата фиксации Уполномоченным органом по выявлению факта отказа владельца нестационарного объекта от получения постановления о демонтаже (сносе);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- дата получения владельцем нестационарного объекта постановления о демонтаже (сносе).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3.15. В случае если владелец нестационарного объекта не установлен Уполномоченный орган по выявлению в течение 2 дней со дня принятия постановления о демонтаже (сносе) также: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- обеспечивает опубликование в очередном выпуске муниципальной газеты «</w:t>
      </w:r>
      <w:r w:rsidR="0004581C">
        <w:rPr>
          <w:sz w:val="24"/>
          <w:szCs w:val="24"/>
        </w:rPr>
        <w:t>Евпаторийская здравница</w:t>
      </w:r>
      <w:r w:rsidRPr="00D63916">
        <w:rPr>
          <w:sz w:val="24"/>
          <w:szCs w:val="24"/>
        </w:rPr>
        <w:t>» сообщения о планируемом демонтаже (сносе) неправомерно размещенного объекта;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- обеспечивает размещение на информационном щите в границах земельного участка, на котором неправомерно размещен нестационарный объект, либо непосредственно на самом объекте сообщения о планируемом демонтаже (сносе) объекта.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3.16. </w:t>
      </w:r>
      <w:r w:rsidRPr="001F7514">
        <w:rPr>
          <w:sz w:val="24"/>
          <w:szCs w:val="24"/>
        </w:rPr>
        <w:t>Владелец нестационарного</w:t>
      </w:r>
      <w:r w:rsidRPr="00D63916">
        <w:rPr>
          <w:sz w:val="24"/>
          <w:szCs w:val="24"/>
        </w:rPr>
        <w:t xml:space="preserve"> объекта в течение 5 рабочих дней с даты его извещения о предстоящем демонтаже (сносе) обязан самостоятельно произвести демонтаж (снос) нестационарного объекта и привести место его размещения в первоначальное состояние.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3.17. В случае неисполнения владельцем постановления о демонтаже (сносе) нестационарного объекта либо, если владелец объекта не установлен, Уполномоченный орган по демонтажу на основании постановления о демонтаже (сносе) осуществляет организацию принудительного демонтажа (сноса) объекта в течение 10 дней со дня истечения срока, установленного в </w:t>
      </w:r>
      <w:hyperlink r:id="rId16" w:anchor="/document/73886497/entry/10310" w:history="1">
        <w:r w:rsidRPr="00D63916">
          <w:rPr>
            <w:sz w:val="24"/>
            <w:szCs w:val="24"/>
          </w:rPr>
          <w:t>пункте 3.1</w:t>
        </w:r>
      </w:hyperlink>
      <w:r w:rsidRPr="00D63916">
        <w:rPr>
          <w:sz w:val="24"/>
          <w:szCs w:val="24"/>
        </w:rPr>
        <w:t>6 настоящего Порядка.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Принудительный демонтаж (снос) нестационарного объекта осуществляется за счет средств бюджета муниципального образования городской округ </w:t>
      </w:r>
      <w:r w:rsidR="001F7514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 с дальнейшим возложением расходов, связанных с проведением работ по демонтажу (сносу) и дальнейшему хранению объекта, на владельца объекта, либо в рамках договора пожертвования на выполнение указанных работ.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3.18. Перед проведением мероприятий по демонтажу (сносу) самовольно размещенного объекта находящееся в нем имущество подлежит описи присутствующими членами Комиссии с применением средств фото- и видеосъемки. Опись имущества подписывается присутствующими членами Комиссии, представителем Уполномоченного органа по демонтажу, представителями Специализированной организации, осуществляющей демонтаж (снос) объекта, и является приложением к Акту о демонтаже (сносе), указанного в приложении 6 к настоящему Порядку.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При проведении мероприятий по демонт</w:t>
      </w:r>
      <w:bookmarkStart w:id="1" w:name="_GoBack"/>
      <w:bookmarkEnd w:id="1"/>
      <w:r w:rsidRPr="00D63916">
        <w:rPr>
          <w:sz w:val="24"/>
          <w:szCs w:val="24"/>
        </w:rPr>
        <w:t>ажу (сносу) самовольно размещенного объекта присутствуют не менее двух членов Комиссии.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3.19. По завершении демонтажа (сноса) самовольно размещенного объекта составляется Акт демонтажа (сноса) по форме согласно приложению 6 к настоящему Порядку.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Акт подписывается членами Комиссии, присутствующими при демонтаже (сносе), Уполномоченным органом по демонтажу, представителями Специализированной организации, осуществляющей демонтаж (снос) объекта, с указанием фамилии, имени, отчества и должности всех присутствующих лиц, даты и места составления акта, даты и времени произведения демонтажа (сноса), места расположения и описания объекта, адреса места хранения, куда перемещён объект.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Акт подписывается владельцем самовольно размещенного объекта. В случае его отсутствия в акте делается соответствующая запись.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Неявка владельца самовольно размещенного объекта не является препятствием для осуществления демонтажа (сноса) соответствующего объекта.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3.20. В случае необходимости при демонтаже (сносе) размещенного объекта Комиссией определяется количество и виды конструкций и деталей разобранного самовольно размещенного объекта, оставшихся после демонтажа (сноса), о чём в акте делается соответствующая запись.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firstLine="709"/>
        <w:jc w:val="center"/>
        <w:rPr>
          <w:b/>
          <w:sz w:val="24"/>
          <w:szCs w:val="24"/>
        </w:rPr>
      </w:pPr>
      <w:r w:rsidRPr="00D63916">
        <w:rPr>
          <w:b/>
          <w:sz w:val="24"/>
          <w:szCs w:val="24"/>
        </w:rPr>
        <w:t xml:space="preserve">4. Организация хранения объектов (их элементов) и обеспечение возмещения расходов на мероприятия по демонтажу (сносу) объектов 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4.1. Специализированная организация обеспечивает перемещение демонтированных (снесенных) объектов (их элементов) вместе с описанным имуществом в место хранения на своей территории и обеспечивает сохранность таких объектов (их элементов) и имущества в течение двух месяцев </w:t>
      </w:r>
      <w:r w:rsidRPr="001F7514">
        <w:rPr>
          <w:sz w:val="24"/>
          <w:szCs w:val="24"/>
        </w:rPr>
        <w:t>со дня демонтажа</w:t>
      </w:r>
      <w:r w:rsidRPr="00D63916">
        <w:rPr>
          <w:sz w:val="24"/>
          <w:szCs w:val="24"/>
        </w:rPr>
        <w:t xml:space="preserve"> (сноса).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4.2. К расходам бюджета городского округа </w:t>
      </w:r>
      <w:r w:rsidR="001F7514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, связанным с мероприятиями по демонтажу (сносу) объектов, относятся расходы на обеспечение деятельности Специализированной организации по выполнению работ непосредственно по демонтажу (сносу), перемещению, хранению и утилизации объектов (их элементов) и имущества, а также расходы, связанные с мероприятиями по приведению места демонтажа (сноса) и затронутых элементов благоустройства в соответствие с Правилами благоустройства в объёме, необходимом для устранения последствий демонтажа (сноса). 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4.3. Расходы бюджета городского округа </w:t>
      </w:r>
      <w:r w:rsidR="001F7514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, указанные в пункте 4.2 настоящего Порядка, компенсируются владельцами объектов в доход городского округа </w:t>
      </w:r>
      <w:r w:rsidR="001F7514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в лице администрации города </w:t>
      </w:r>
      <w:r w:rsidR="001F7514">
        <w:rPr>
          <w:sz w:val="24"/>
          <w:szCs w:val="24"/>
        </w:rPr>
        <w:t>Евпатории</w:t>
      </w:r>
      <w:r w:rsidRPr="00D63916">
        <w:rPr>
          <w:sz w:val="24"/>
          <w:szCs w:val="24"/>
        </w:rPr>
        <w:t xml:space="preserve"> - получателя денежных средств.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Уполномоченный орган по демонтажу, в случае наличия информации о владельцах объектов и имущества, не компенсировавших расходы бюджета городского округа </w:t>
      </w:r>
      <w:r w:rsidR="001F7514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(с приложением материалов, подтверждающих понесенные расходы), в судебном порядке предъявляет требование к владельцу объекта о возмещении понесенных расходов в порядке регресса.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</w:p>
    <w:p w:rsidR="001E3F31" w:rsidRDefault="001E3F31" w:rsidP="00F15F30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15F30" w:rsidRPr="00D63916" w:rsidRDefault="00F15F30" w:rsidP="00F15F30">
      <w:pPr>
        <w:pStyle w:val="ConsPlusNormal"/>
        <w:ind w:firstLine="709"/>
        <w:jc w:val="center"/>
        <w:rPr>
          <w:b/>
          <w:sz w:val="24"/>
          <w:szCs w:val="24"/>
        </w:rPr>
      </w:pPr>
      <w:r w:rsidRPr="00D63916">
        <w:rPr>
          <w:b/>
          <w:sz w:val="24"/>
          <w:szCs w:val="24"/>
        </w:rPr>
        <w:t>5. Организация возврата демонтированных (снесенных) объектов и находившегося в них имущества владельцам объектов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5.1. Владелец объекта в целях возврата ему находящегося на хранении объекта, и (или) его составляющих элементов, и имущества, находившегося в демонтированном объекте (далее - предмет хранения), обращается с заявлением в Уполномоченный орган по демонтажу. К заявлению прилагаются документы, подтверждающие принадлежность владельца к предмету хранения.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5.2. Уполномоченный орган по демонтажу в течение 10 дней с даты получения от владельца объекта заявления и документов, принимает решение о возврате предмета хранения либо об отказе в возврате предмета хранения и информирует владельца о принятом решении.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Основаниями для отказа в выдаче предмета хранения, являются непредставление владельцем документов, подтверждающих принадлежность объекта владельцу, и (или) представление документов, содержащих недостоверные сведения.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5.3. В случае принятия Уполномоченным органом по демонтажу решения о возврате предмета хранения владелец объекта в течение 5 дней по окончании срока, указанного в пункте 5.2 настоящего Порядка, обязан принять предмет хранения по акту приема-передачи.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5.4. В случае если в течение 2 месяцев с даты передачи объекта на хранение Уполномоченным органом по демонтажу не принято решение о возврате правообладателю предмета хранения либо если в срок, предусмотренный пунктом 5.3 настоящего Порядка, владелец объекта не принял предмет хранения по акту приема-передачи, соответствующий предмет хранения подлежит утилизации.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5.5. Утилизацию предмета хранения в случае, предусмотренном пунктом 5.4 настоящего Порядка, обеспечивает Уполномоченный орган по демонтажу за счет средств бюджета городского округа </w:t>
      </w:r>
      <w:r w:rsidR="001E3F31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, выделяемых для указанных целей в установленном порядке.  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center"/>
        <w:rPr>
          <w:b/>
          <w:sz w:val="24"/>
          <w:szCs w:val="24"/>
        </w:rPr>
      </w:pPr>
      <w:r w:rsidRPr="00D63916">
        <w:rPr>
          <w:b/>
          <w:sz w:val="24"/>
          <w:szCs w:val="24"/>
        </w:rPr>
        <w:t>6. Заключительные положения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6.1 Заинтересованное лицо вправе обжаловать решения, действия (бездействие) должностных лиц и муниципальных служащих администрации города, связанные с обращением с объектами, путем подачи жалобы в соответствии с Федеральным законом от 02.05.2006 № 59-ФЗ «О порядке рассмотрения обращений граждан Российской Федерации».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6.2. Заинтересованные лица вправе обжаловать решения, действия (бездействие) должностных лиц и муниципальных служащих администрации города, иных лиц, связанные с обращением с объектами, в судебном порядке.</w:t>
      </w:r>
    </w:p>
    <w:p w:rsidR="00F15F30" w:rsidRPr="00D63916" w:rsidRDefault="00F15F30" w:rsidP="00F15F30">
      <w:pPr>
        <w:pStyle w:val="ConsPlusNormal"/>
        <w:ind w:firstLine="709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1E3F31" w:rsidRPr="001E3F31" w:rsidRDefault="001E3F31" w:rsidP="001E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31">
        <w:rPr>
          <w:rFonts w:ascii="Times New Roman" w:hAnsi="Times New Roman" w:cs="Times New Roman"/>
          <w:sz w:val="24"/>
          <w:szCs w:val="24"/>
        </w:rPr>
        <w:t xml:space="preserve">Глава администрации города </w:t>
      </w:r>
    </w:p>
    <w:p w:rsidR="00F15F30" w:rsidRPr="001E3F31" w:rsidRDefault="001E3F31" w:rsidP="001E3F31">
      <w:pPr>
        <w:pStyle w:val="ConsPlusNormal"/>
        <w:jc w:val="both"/>
        <w:rPr>
          <w:sz w:val="24"/>
          <w:szCs w:val="24"/>
        </w:rPr>
      </w:pPr>
      <w:r w:rsidRPr="001E3F31">
        <w:rPr>
          <w:sz w:val="24"/>
          <w:szCs w:val="24"/>
        </w:rPr>
        <w:t>Евпатории Республики Крым</w:t>
      </w:r>
      <w:r w:rsidRPr="001E3F31">
        <w:rPr>
          <w:sz w:val="24"/>
          <w:szCs w:val="24"/>
        </w:rPr>
        <w:tab/>
      </w:r>
      <w:r w:rsidRPr="001E3F31">
        <w:rPr>
          <w:sz w:val="24"/>
          <w:szCs w:val="24"/>
        </w:rPr>
        <w:tab/>
      </w:r>
      <w:r w:rsidRPr="001E3F31">
        <w:rPr>
          <w:sz w:val="24"/>
          <w:szCs w:val="24"/>
        </w:rPr>
        <w:tab/>
      </w:r>
      <w:r w:rsidRPr="001E3F31">
        <w:rPr>
          <w:sz w:val="24"/>
          <w:szCs w:val="24"/>
        </w:rPr>
        <w:tab/>
        <w:t xml:space="preserve">                                  Е.М. Демидова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1E3F31" w:rsidRPr="001E3F31" w:rsidRDefault="001E3F31" w:rsidP="001E3F3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E3F3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Начальник управления муниципального и </w:t>
      </w:r>
    </w:p>
    <w:p w:rsidR="001E3F31" w:rsidRPr="001E3F31" w:rsidRDefault="001E3F31" w:rsidP="001E3F3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E3F3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финансового контроля администрации города </w:t>
      </w:r>
    </w:p>
    <w:p w:rsidR="001E3F31" w:rsidRDefault="001E3F31" w:rsidP="001E3F31">
      <w:pPr>
        <w:pStyle w:val="ConsPlusNormal"/>
        <w:jc w:val="both"/>
        <w:rPr>
          <w:kern w:val="1"/>
          <w:sz w:val="24"/>
          <w:szCs w:val="24"/>
          <w:lang w:eastAsia="ar-SA"/>
        </w:rPr>
      </w:pPr>
      <w:r w:rsidRPr="001E3F31">
        <w:rPr>
          <w:kern w:val="1"/>
          <w:sz w:val="24"/>
          <w:szCs w:val="24"/>
          <w:lang w:eastAsia="ar-SA"/>
        </w:rPr>
        <w:t xml:space="preserve">Евпатории Республики Крым                                            </w:t>
      </w:r>
      <w:r>
        <w:rPr>
          <w:kern w:val="1"/>
          <w:sz w:val="24"/>
          <w:szCs w:val="24"/>
          <w:lang w:eastAsia="ar-SA"/>
        </w:rPr>
        <w:t xml:space="preserve">                                   </w:t>
      </w:r>
      <w:r w:rsidRPr="001E3F31">
        <w:rPr>
          <w:kern w:val="1"/>
          <w:sz w:val="24"/>
          <w:szCs w:val="24"/>
          <w:lang w:eastAsia="ar-SA"/>
        </w:rPr>
        <w:t xml:space="preserve">Э.А. </w:t>
      </w:r>
      <w:proofErr w:type="spellStart"/>
      <w:r w:rsidRPr="001E3F31">
        <w:rPr>
          <w:kern w:val="1"/>
          <w:sz w:val="24"/>
          <w:szCs w:val="24"/>
          <w:lang w:eastAsia="ar-SA"/>
        </w:rPr>
        <w:t>Шумская</w:t>
      </w:r>
      <w:proofErr w:type="spellEnd"/>
    </w:p>
    <w:p w:rsidR="001E3F31" w:rsidRDefault="001E3F31" w:rsidP="001E3F31">
      <w:pPr>
        <w:pStyle w:val="ConsPlusNormal"/>
        <w:jc w:val="both"/>
        <w:rPr>
          <w:kern w:val="1"/>
          <w:sz w:val="24"/>
          <w:szCs w:val="24"/>
          <w:lang w:eastAsia="ar-SA"/>
        </w:rPr>
      </w:pPr>
    </w:p>
    <w:p w:rsidR="001E3F31" w:rsidRDefault="001E3F31" w:rsidP="001E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департамента </w:t>
      </w:r>
      <w:r w:rsidRPr="001E3F31">
        <w:rPr>
          <w:rFonts w:ascii="Times New Roman" w:hAnsi="Times New Roman" w:cs="Times New Roman"/>
          <w:sz w:val="24"/>
          <w:szCs w:val="24"/>
        </w:rPr>
        <w:t xml:space="preserve">городского </w:t>
      </w:r>
    </w:p>
    <w:p w:rsidR="001E3F31" w:rsidRPr="001E3F31" w:rsidRDefault="001E3F31" w:rsidP="001E3F3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E3F31">
        <w:rPr>
          <w:rFonts w:ascii="Times New Roman" w:hAnsi="Times New Roman" w:cs="Times New Roman"/>
          <w:sz w:val="24"/>
          <w:szCs w:val="24"/>
        </w:rPr>
        <w:t>хозяйства</w:t>
      </w:r>
      <w:r w:rsidRPr="00D63916">
        <w:rPr>
          <w:sz w:val="24"/>
          <w:szCs w:val="24"/>
        </w:rPr>
        <w:t xml:space="preserve"> </w:t>
      </w:r>
      <w:r w:rsidRPr="001E3F3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администрации города </w:t>
      </w:r>
    </w:p>
    <w:p w:rsidR="00F15F30" w:rsidRPr="001E3F31" w:rsidRDefault="001E3F31" w:rsidP="001E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31">
        <w:rPr>
          <w:rFonts w:ascii="Times New Roman" w:hAnsi="Times New Roman" w:cs="Times New Roman"/>
          <w:kern w:val="1"/>
          <w:sz w:val="24"/>
          <w:szCs w:val="24"/>
          <w:lang w:eastAsia="ar-SA"/>
        </w:rPr>
        <w:t>Евпатории Республики Крым</w:t>
      </w:r>
      <w:r w:rsidRPr="00D639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Pr="001E3F31">
        <w:rPr>
          <w:rFonts w:ascii="Times New Roman" w:hAnsi="Times New Roman" w:cs="Times New Roman"/>
          <w:sz w:val="24"/>
          <w:szCs w:val="24"/>
        </w:rPr>
        <w:t xml:space="preserve">М.Ю. </w:t>
      </w:r>
      <w:proofErr w:type="spellStart"/>
      <w:r w:rsidRPr="001E3F31">
        <w:rPr>
          <w:rFonts w:ascii="Times New Roman" w:hAnsi="Times New Roman" w:cs="Times New Roman"/>
          <w:sz w:val="24"/>
          <w:szCs w:val="24"/>
        </w:rPr>
        <w:t>Аврунин</w:t>
      </w:r>
      <w:proofErr w:type="spellEnd"/>
      <w:r w:rsidR="00F15F30" w:rsidRPr="00D63916">
        <w:rPr>
          <w:sz w:val="24"/>
          <w:szCs w:val="24"/>
        </w:rPr>
        <w:br w:type="page"/>
      </w: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Приложение 1</w:t>
      </w: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к Порядку освобождения земельных участков от незаконно размещенных объектов, не являющихся объектами капитального строительства, на территории муниципального образования городской округ </w:t>
      </w:r>
      <w:r w:rsidR="001E3F31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bookmarkStart w:id="2" w:name="_Hlk138421928"/>
      <w:r w:rsidRPr="00D63916">
        <w:rPr>
          <w:b/>
          <w:bCs/>
          <w:sz w:val="24"/>
          <w:szCs w:val="24"/>
        </w:rPr>
        <w:t>Извещение об установлении владельца объекта</w:t>
      </w:r>
      <w:bookmarkEnd w:id="2"/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firstLine="708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&lt;Уполномоченный орган по выявлению&gt; сообщает, </w:t>
      </w:r>
      <w:bookmarkStart w:id="3" w:name="_Hlk138422038"/>
      <w:r w:rsidRPr="00D63916">
        <w:rPr>
          <w:sz w:val="24"/>
          <w:szCs w:val="24"/>
        </w:rPr>
        <w:t>что владельцу - лицу, установившему и (или)эксплуатирующему некапитальный объект, по адресу</w:t>
      </w:r>
      <w:bookmarkEnd w:id="3"/>
      <w:r w:rsidRPr="00D63916">
        <w:rPr>
          <w:sz w:val="24"/>
          <w:szCs w:val="24"/>
        </w:rPr>
        <w:t>: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(адресные ориентиры местоположения относительно ближайшего строения (</w:t>
      </w:r>
      <w:proofErr w:type="spellStart"/>
      <w:r w:rsidRPr="00D63916">
        <w:rPr>
          <w:sz w:val="24"/>
          <w:szCs w:val="24"/>
        </w:rPr>
        <w:t>ий</w:t>
      </w:r>
      <w:proofErr w:type="spellEnd"/>
      <w:r w:rsidRPr="00D63916">
        <w:rPr>
          <w:sz w:val="24"/>
          <w:szCs w:val="24"/>
        </w:rPr>
        <w:t>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(тип, полное описание, строительный материал, цвет, размер, наличие фундамента и т.д. некапитального объекта)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bookmarkStart w:id="4" w:name="_Hlk138422122"/>
      <w:r w:rsidRPr="00D63916">
        <w:rPr>
          <w:sz w:val="24"/>
          <w:szCs w:val="24"/>
        </w:rPr>
        <w:t xml:space="preserve">необходимо предоставить документы, послужившие основанием для размещения указанного объекта либо сообщить о наличии документов подтверждающих законность размещения указанного объекта в &lt;Уполномоченный орган по </w:t>
      </w:r>
      <w:proofErr w:type="gramStart"/>
      <w:r w:rsidRPr="00D63916">
        <w:rPr>
          <w:sz w:val="24"/>
          <w:szCs w:val="24"/>
        </w:rPr>
        <w:t>выявлению &gt;</w:t>
      </w:r>
      <w:proofErr w:type="gramEnd"/>
      <w:r w:rsidRPr="00D63916">
        <w:rPr>
          <w:sz w:val="24"/>
          <w:szCs w:val="24"/>
        </w:rPr>
        <w:t xml:space="preserve"> по адресу: &lt;адрес, телефон Уполномоченного органа по выявлению &gt;.</w:t>
      </w:r>
      <w:bookmarkEnd w:id="4"/>
    </w:p>
    <w:p w:rsidR="00F15F30" w:rsidRPr="00D63916" w:rsidRDefault="00F15F30" w:rsidP="00F15F30">
      <w:pPr>
        <w:pStyle w:val="ConsPlusNormal"/>
        <w:ind w:firstLine="708"/>
        <w:jc w:val="both"/>
        <w:rPr>
          <w:sz w:val="24"/>
          <w:szCs w:val="24"/>
        </w:rPr>
      </w:pPr>
      <w:bookmarkStart w:id="5" w:name="_Hlk138422173"/>
      <w:r w:rsidRPr="00D63916">
        <w:rPr>
          <w:sz w:val="24"/>
          <w:szCs w:val="24"/>
        </w:rPr>
        <w:t xml:space="preserve">Дополнительно сообщаем Вам, что по истечении ___ дней со дня размещения данного извещения, в случае отсутствия сведений о владельце и законности размещения данного объекта, на очередном заседании Комиссии по демонтажу (сносу) объектов, расположенных на территории муниципального образования городской округ </w:t>
      </w:r>
      <w:r w:rsidR="006A3141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 будет рассмотрен вопрос принудительного демонтажа данного объекта за счет средств муниципального бюджета с последующим возмещением понесенных расходов за счет владельца объекта.</w:t>
      </w:r>
      <w:bookmarkEnd w:id="5"/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Default="00F15F30" w:rsidP="001E3F31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Начальник </w:t>
      </w:r>
      <w:r w:rsidR="001E3F31">
        <w:rPr>
          <w:sz w:val="24"/>
          <w:szCs w:val="24"/>
        </w:rPr>
        <w:t xml:space="preserve">отдела комплексных </w:t>
      </w:r>
    </w:p>
    <w:p w:rsidR="001E3F31" w:rsidRDefault="001E3F31" w:rsidP="001E3F3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проверок управления муниципального</w:t>
      </w:r>
    </w:p>
    <w:p w:rsidR="00F15F30" w:rsidRDefault="001E3F31" w:rsidP="00F15F3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финансового </w:t>
      </w:r>
      <w:r w:rsidR="00F15F30" w:rsidRPr="00D63916">
        <w:rPr>
          <w:sz w:val="24"/>
          <w:szCs w:val="24"/>
        </w:rPr>
        <w:t>ко</w:t>
      </w:r>
      <w:r>
        <w:rPr>
          <w:sz w:val="24"/>
          <w:szCs w:val="24"/>
        </w:rPr>
        <w:t>нтроля администрации города</w:t>
      </w:r>
    </w:p>
    <w:p w:rsidR="001E3F31" w:rsidRPr="00D63916" w:rsidRDefault="001E3F31" w:rsidP="00F15F3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Евпатории Республики Крым                                                                            Шереметьев С.Н.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rPr>
          <w:rFonts w:ascii="Times New Roman" w:eastAsia="Calibri" w:hAnsi="Times New Roman" w:cs="Times New Roman"/>
          <w:sz w:val="24"/>
          <w:szCs w:val="24"/>
        </w:rPr>
      </w:pPr>
      <w:r w:rsidRPr="00D63916">
        <w:rPr>
          <w:rFonts w:ascii="Times New Roman" w:hAnsi="Times New Roman" w:cs="Times New Roman"/>
          <w:sz w:val="24"/>
          <w:szCs w:val="24"/>
        </w:rPr>
        <w:br w:type="page"/>
      </w: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Приложение 2</w:t>
      </w: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к Порядку освобождения земельных участков от незаконно размещенных объектов, не являющихся объектами капитального строительства, на территории муниципального образования городской округ </w:t>
      </w:r>
      <w:r w:rsidR="0088558B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АКТ № 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о выявлении незаконно размещенного объекта, не являющегося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объектом капитального строительства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«____» __________ 20___ г.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    </w:t>
      </w:r>
      <w:r w:rsidR="00E84673">
        <w:rPr>
          <w:sz w:val="24"/>
          <w:szCs w:val="24"/>
        </w:rPr>
        <w:t xml:space="preserve">           </w:t>
      </w:r>
      <w:r w:rsidRPr="00D63916">
        <w:rPr>
          <w:sz w:val="24"/>
          <w:szCs w:val="24"/>
        </w:rPr>
        <w:t xml:space="preserve">г. </w:t>
      </w:r>
      <w:r w:rsidR="00E84673">
        <w:rPr>
          <w:sz w:val="24"/>
          <w:szCs w:val="24"/>
        </w:rPr>
        <w:t>Евпатория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firstLine="708"/>
        <w:jc w:val="both"/>
        <w:rPr>
          <w:sz w:val="24"/>
          <w:szCs w:val="24"/>
          <w:u w:val="single"/>
        </w:rPr>
      </w:pPr>
      <w:r w:rsidRPr="00D63916">
        <w:rPr>
          <w:sz w:val="24"/>
          <w:szCs w:val="24"/>
        </w:rPr>
        <w:t>Должность, ФИО представителей Уполномоченного органа по выявлению, руководствуясь Порядком освобождения земельных участков от незаконно размещенных объектов, не являющихся объектами капитального строительства, составили настоящий акт о том, что по адресу:</w:t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(адрес и место расположения нестационарного объекта)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  <w:u w:val="single"/>
        </w:rPr>
      </w:pPr>
      <w:r w:rsidRPr="00D63916">
        <w:rPr>
          <w:sz w:val="24"/>
          <w:szCs w:val="24"/>
        </w:rPr>
        <w:t xml:space="preserve">Размещен </w:t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(вид, назначение, технические характеристики, цвет, наличие номера и т.д.)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Информация о лице, осуществившем незаконное размещение объекта, не являющегося объектом недвижимого </w:t>
      </w:r>
      <w:proofErr w:type="gramStart"/>
      <w:r w:rsidRPr="00D63916">
        <w:rPr>
          <w:sz w:val="24"/>
          <w:szCs w:val="24"/>
        </w:rPr>
        <w:t>имущества:</w:t>
      </w:r>
      <w:r w:rsidRPr="00D63916">
        <w:rPr>
          <w:sz w:val="24"/>
          <w:szCs w:val="24"/>
          <w:u w:val="single"/>
        </w:rPr>
        <w:tab/>
      </w:r>
      <w:proofErr w:type="gramEnd"/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="0088558B" w:rsidRPr="0088558B">
        <w:rPr>
          <w:sz w:val="24"/>
          <w:szCs w:val="24"/>
        </w:rPr>
        <w:t>__________________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(данные юридического или физического лица (ИП), адрес, в случае если владелец не установлен, указывается «не установлен»)</w:t>
      </w:r>
    </w:p>
    <w:p w:rsidR="00F15F30" w:rsidRPr="00D63916" w:rsidRDefault="00F15F30" w:rsidP="00F15F30">
      <w:pPr>
        <w:pStyle w:val="ConsPlusNormal"/>
        <w:spacing w:before="120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Перечень прилагаемых к настоящему акту материалов и документов, связанных с результатами по выявлению незаконно размещенного объекта, не являющегося объектом недвижимого имущества:</w:t>
      </w:r>
    </w:p>
    <w:p w:rsidR="00F15F30" w:rsidRPr="00D63916" w:rsidRDefault="00F15F30" w:rsidP="00F15F30">
      <w:pPr>
        <w:pStyle w:val="ConsPlusNormal"/>
        <w:ind w:firstLine="708"/>
        <w:jc w:val="both"/>
        <w:rPr>
          <w:sz w:val="24"/>
          <w:szCs w:val="24"/>
        </w:rPr>
      </w:pPr>
      <w:proofErr w:type="spellStart"/>
      <w:r w:rsidRPr="00D63916">
        <w:rPr>
          <w:sz w:val="24"/>
          <w:szCs w:val="24"/>
        </w:rPr>
        <w:t>Фототаблица</w:t>
      </w:r>
      <w:proofErr w:type="spellEnd"/>
      <w:r w:rsidRPr="00D63916">
        <w:rPr>
          <w:sz w:val="24"/>
          <w:szCs w:val="24"/>
        </w:rPr>
        <w:t xml:space="preserve"> на ___ л.;</w:t>
      </w:r>
    </w:p>
    <w:p w:rsidR="00F15F30" w:rsidRPr="00D63916" w:rsidRDefault="00F15F30" w:rsidP="00F15F30">
      <w:pPr>
        <w:pStyle w:val="ConsPlusNormal"/>
        <w:ind w:firstLine="708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Схематический (е) </w:t>
      </w:r>
      <w:hyperlink w:anchor="sub_14002" w:history="1">
        <w:r w:rsidRPr="00D63916">
          <w:rPr>
            <w:sz w:val="24"/>
            <w:szCs w:val="24"/>
          </w:rPr>
          <w:t>чертеж</w:t>
        </w:r>
      </w:hyperlink>
      <w:r w:rsidRPr="00D63916">
        <w:rPr>
          <w:sz w:val="24"/>
          <w:szCs w:val="24"/>
        </w:rPr>
        <w:t> (и) земельного (</w:t>
      </w:r>
      <w:proofErr w:type="spellStart"/>
      <w:r w:rsidRPr="00D63916">
        <w:rPr>
          <w:sz w:val="24"/>
          <w:szCs w:val="24"/>
        </w:rPr>
        <w:t>ых</w:t>
      </w:r>
      <w:proofErr w:type="spellEnd"/>
      <w:r w:rsidRPr="00D63916">
        <w:rPr>
          <w:sz w:val="24"/>
          <w:szCs w:val="24"/>
        </w:rPr>
        <w:t>) участка (</w:t>
      </w:r>
      <w:proofErr w:type="spellStart"/>
      <w:r w:rsidRPr="00D63916">
        <w:rPr>
          <w:sz w:val="24"/>
          <w:szCs w:val="24"/>
        </w:rPr>
        <w:t>ов</w:t>
      </w:r>
      <w:proofErr w:type="spellEnd"/>
      <w:r w:rsidRPr="00D63916">
        <w:rPr>
          <w:sz w:val="24"/>
          <w:szCs w:val="24"/>
        </w:rPr>
        <w:t>).</w:t>
      </w:r>
    </w:p>
    <w:p w:rsidR="00F15F30" w:rsidRPr="00D63916" w:rsidRDefault="00F15F30" w:rsidP="00F15F30">
      <w:pPr>
        <w:pStyle w:val="ConsPlusNormal"/>
        <w:spacing w:before="120"/>
        <w:jc w:val="both"/>
        <w:rPr>
          <w:sz w:val="24"/>
          <w:szCs w:val="24"/>
          <w:u w:val="single"/>
        </w:rPr>
      </w:pPr>
      <w:r w:rsidRPr="00D63916">
        <w:rPr>
          <w:sz w:val="24"/>
          <w:szCs w:val="24"/>
        </w:rPr>
        <w:t>Особые отметки:</w:t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  <w:r w:rsidRPr="00D63916">
        <w:rPr>
          <w:sz w:val="24"/>
          <w:szCs w:val="24"/>
          <w:u w:val="single"/>
        </w:rPr>
        <w:tab/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(признаки нестационарного объекта, позволяющие отнести его к объектам, подлежащим демонтажу в срочном порядке - ограничивают доступу к территориям общего пользования и (или) препятствуют проезду специального транспорта и (или) представляет угрозу жизни и здоровью граждан и (или) размещение такого объекта запрещено)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Должностное лицо 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Уполномоченного органа 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по выявлению         ___________________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>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                 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    (</w:t>
      </w:r>
      <w:proofErr w:type="gramStart"/>
      <w:r w:rsidRPr="00D63916">
        <w:rPr>
          <w:sz w:val="24"/>
          <w:szCs w:val="24"/>
        </w:rPr>
        <w:t xml:space="preserve">подпись)   </w:t>
      </w:r>
      <w:proofErr w:type="gramEnd"/>
      <w:r w:rsidRPr="00D63916">
        <w:rPr>
          <w:sz w:val="24"/>
          <w:szCs w:val="24"/>
        </w:rPr>
        <w:t xml:space="preserve">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 (Ф.И.О.)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center"/>
        <w:rPr>
          <w:b/>
          <w:bCs/>
          <w:sz w:val="24"/>
          <w:szCs w:val="24"/>
        </w:rPr>
      </w:pPr>
    </w:p>
    <w:p w:rsidR="00F15F30" w:rsidRPr="00D63916" w:rsidRDefault="00F15F30" w:rsidP="00F15F30">
      <w:pPr>
        <w:pStyle w:val="ConsPlusNormal"/>
        <w:jc w:val="center"/>
        <w:rPr>
          <w:b/>
          <w:bCs/>
          <w:sz w:val="24"/>
          <w:szCs w:val="24"/>
        </w:rPr>
      </w:pPr>
    </w:p>
    <w:p w:rsidR="00F15F30" w:rsidRPr="00D63916" w:rsidRDefault="00F15F30" w:rsidP="00F15F30">
      <w:pPr>
        <w:pStyle w:val="ConsPlusNormal"/>
        <w:jc w:val="center"/>
        <w:rPr>
          <w:b/>
          <w:bCs/>
          <w:sz w:val="24"/>
          <w:szCs w:val="24"/>
        </w:rPr>
      </w:pPr>
    </w:p>
    <w:p w:rsidR="00F15F30" w:rsidRPr="00D63916" w:rsidRDefault="00F15F30" w:rsidP="00F15F30">
      <w:pPr>
        <w:pStyle w:val="ConsPlusNormal"/>
        <w:jc w:val="center"/>
        <w:rPr>
          <w:b/>
          <w:bCs/>
          <w:sz w:val="24"/>
          <w:szCs w:val="24"/>
        </w:rPr>
      </w:pPr>
    </w:p>
    <w:p w:rsidR="00F15F30" w:rsidRPr="00D63916" w:rsidRDefault="00F15F30" w:rsidP="00F15F30">
      <w:pPr>
        <w:pStyle w:val="ConsPlusNormal"/>
        <w:jc w:val="center"/>
        <w:rPr>
          <w:b/>
          <w:bCs/>
          <w:sz w:val="24"/>
          <w:szCs w:val="24"/>
        </w:rPr>
      </w:pPr>
    </w:p>
    <w:p w:rsidR="00F15F30" w:rsidRDefault="00F15F30" w:rsidP="00F15F30">
      <w:pPr>
        <w:pStyle w:val="ConsPlusNormal"/>
        <w:jc w:val="center"/>
        <w:rPr>
          <w:b/>
          <w:bCs/>
          <w:sz w:val="24"/>
          <w:szCs w:val="24"/>
        </w:rPr>
      </w:pPr>
    </w:p>
    <w:p w:rsidR="0088558B" w:rsidRDefault="0088558B" w:rsidP="00F15F30">
      <w:pPr>
        <w:pStyle w:val="ConsPlusNormal"/>
        <w:jc w:val="center"/>
        <w:rPr>
          <w:b/>
          <w:bCs/>
          <w:sz w:val="24"/>
          <w:szCs w:val="24"/>
        </w:rPr>
      </w:pPr>
    </w:p>
    <w:p w:rsidR="0088558B" w:rsidRDefault="0088558B" w:rsidP="00F15F30">
      <w:pPr>
        <w:pStyle w:val="ConsPlusNormal"/>
        <w:jc w:val="center"/>
        <w:rPr>
          <w:b/>
          <w:bCs/>
          <w:sz w:val="24"/>
          <w:szCs w:val="24"/>
        </w:rPr>
      </w:pPr>
    </w:p>
    <w:p w:rsidR="0088558B" w:rsidRDefault="0088558B" w:rsidP="00F15F30">
      <w:pPr>
        <w:pStyle w:val="ConsPlusNormal"/>
        <w:jc w:val="center"/>
        <w:rPr>
          <w:b/>
          <w:bCs/>
          <w:sz w:val="24"/>
          <w:szCs w:val="24"/>
        </w:rPr>
      </w:pPr>
    </w:p>
    <w:p w:rsidR="0088558B" w:rsidRPr="00D63916" w:rsidRDefault="0088558B" w:rsidP="00F15F30">
      <w:pPr>
        <w:pStyle w:val="ConsPlusNormal"/>
        <w:jc w:val="center"/>
        <w:rPr>
          <w:b/>
          <w:bCs/>
          <w:sz w:val="24"/>
          <w:szCs w:val="24"/>
        </w:rPr>
      </w:pPr>
    </w:p>
    <w:p w:rsidR="00F15F30" w:rsidRPr="0088558B" w:rsidRDefault="00F15F30" w:rsidP="00F15F30">
      <w:pPr>
        <w:pStyle w:val="ConsPlusNormal"/>
        <w:jc w:val="center"/>
        <w:rPr>
          <w:bCs/>
          <w:sz w:val="24"/>
          <w:szCs w:val="24"/>
        </w:rPr>
      </w:pPr>
      <w:proofErr w:type="spellStart"/>
      <w:r w:rsidRPr="0088558B">
        <w:rPr>
          <w:bCs/>
          <w:sz w:val="24"/>
          <w:szCs w:val="24"/>
        </w:rPr>
        <w:t>Фототаблица</w:t>
      </w:r>
      <w:proofErr w:type="spellEnd"/>
    </w:p>
    <w:p w:rsidR="00F15F30" w:rsidRPr="0088558B" w:rsidRDefault="00F15F30" w:rsidP="00F15F30">
      <w:pPr>
        <w:pStyle w:val="ConsPlusNormal"/>
        <w:jc w:val="center"/>
        <w:rPr>
          <w:sz w:val="24"/>
          <w:szCs w:val="24"/>
        </w:rPr>
      </w:pPr>
      <w:r w:rsidRPr="0088558B">
        <w:rPr>
          <w:bCs/>
          <w:sz w:val="24"/>
          <w:szCs w:val="24"/>
        </w:rPr>
        <w:t>к Акту о выявлении незаконно размещенного объекта,</w:t>
      </w:r>
    </w:p>
    <w:p w:rsidR="00F15F30" w:rsidRPr="0088558B" w:rsidRDefault="00F15F30" w:rsidP="00F15F30">
      <w:pPr>
        <w:pStyle w:val="ConsPlusNormal"/>
        <w:jc w:val="center"/>
        <w:rPr>
          <w:sz w:val="24"/>
          <w:szCs w:val="24"/>
        </w:rPr>
      </w:pPr>
      <w:r w:rsidRPr="0088558B">
        <w:rPr>
          <w:bCs/>
          <w:sz w:val="24"/>
          <w:szCs w:val="24"/>
        </w:rPr>
        <w:t>не являющегося объектом недвижимого имущества</w:t>
      </w:r>
    </w:p>
    <w:p w:rsidR="00F15F30" w:rsidRPr="0088558B" w:rsidRDefault="00F15F30" w:rsidP="00F15F30">
      <w:pPr>
        <w:pStyle w:val="ConsPlusNormal"/>
        <w:jc w:val="center"/>
        <w:rPr>
          <w:sz w:val="24"/>
          <w:szCs w:val="24"/>
        </w:rPr>
      </w:pPr>
      <w:r w:rsidRPr="0088558B">
        <w:rPr>
          <w:bCs/>
          <w:sz w:val="24"/>
          <w:szCs w:val="24"/>
        </w:rPr>
        <w:t>от «___» ____________ 20__ № _______</w:t>
      </w:r>
    </w:p>
    <w:p w:rsidR="00F15F30" w:rsidRPr="0088558B" w:rsidRDefault="00F15F30" w:rsidP="00F15F30">
      <w:pPr>
        <w:pStyle w:val="ConsPlusNormal"/>
        <w:jc w:val="center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                          Фото № 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Время и дата </w:t>
      </w:r>
      <w:proofErr w:type="spellStart"/>
      <w:r w:rsidRPr="00D63916">
        <w:rPr>
          <w:sz w:val="24"/>
          <w:szCs w:val="24"/>
        </w:rPr>
        <w:t>фотофиксации</w:t>
      </w:r>
      <w:proofErr w:type="spellEnd"/>
      <w:r w:rsidRPr="00D63916">
        <w:rPr>
          <w:sz w:val="24"/>
          <w:szCs w:val="24"/>
        </w:rPr>
        <w:t>: «___» ____________ 20__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                          Фото № 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Время и дата </w:t>
      </w:r>
      <w:proofErr w:type="spellStart"/>
      <w:r w:rsidRPr="00D63916">
        <w:rPr>
          <w:sz w:val="24"/>
          <w:szCs w:val="24"/>
        </w:rPr>
        <w:t>фотофиксации</w:t>
      </w:r>
      <w:proofErr w:type="spellEnd"/>
      <w:r w:rsidRPr="00D63916">
        <w:rPr>
          <w:sz w:val="24"/>
          <w:szCs w:val="24"/>
        </w:rPr>
        <w:t>: «___» ____________ 20__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Должностное лицо 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Уполномоченного органа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по выявлению        </w:t>
      </w:r>
      <w:r w:rsidRPr="00D63916">
        <w:rPr>
          <w:sz w:val="24"/>
          <w:szCs w:val="24"/>
        </w:rPr>
        <w:tab/>
        <w:t xml:space="preserve"> </w:t>
      </w:r>
      <w:r w:rsidRPr="00D63916">
        <w:rPr>
          <w:sz w:val="24"/>
          <w:szCs w:val="24"/>
        </w:rPr>
        <w:tab/>
        <w:t xml:space="preserve">___________________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>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                 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              (</w:t>
      </w:r>
      <w:proofErr w:type="gramStart"/>
      <w:r w:rsidRPr="00D63916">
        <w:rPr>
          <w:sz w:val="24"/>
          <w:szCs w:val="24"/>
        </w:rPr>
        <w:t xml:space="preserve">подпись)   </w:t>
      </w:r>
      <w:proofErr w:type="gramEnd"/>
      <w:r w:rsidRPr="00D63916">
        <w:rPr>
          <w:sz w:val="24"/>
          <w:szCs w:val="24"/>
        </w:rPr>
        <w:t xml:space="preserve">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 (Ф.И.О.)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bookmarkStart w:id="6" w:name="sub_14002"/>
      <w:r w:rsidRPr="00D63916">
        <w:rPr>
          <w:b/>
          <w:bCs/>
          <w:sz w:val="24"/>
          <w:szCs w:val="24"/>
        </w:rPr>
        <w:t>Схематический чертеж</w:t>
      </w:r>
    </w:p>
    <w:bookmarkEnd w:id="6"/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b/>
          <w:bCs/>
          <w:sz w:val="24"/>
          <w:szCs w:val="24"/>
        </w:rPr>
        <w:t>к акту выездного обследования земельного участка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b/>
          <w:bCs/>
          <w:sz w:val="24"/>
          <w:szCs w:val="24"/>
        </w:rPr>
        <w:t>«___» ____________ 20__ № 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Должностное лицо 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Уполномоченного органа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по выявлению         </w:t>
      </w:r>
      <w:r w:rsidRPr="00D63916">
        <w:rPr>
          <w:sz w:val="24"/>
          <w:szCs w:val="24"/>
        </w:rPr>
        <w:tab/>
        <w:t xml:space="preserve"> </w:t>
      </w:r>
      <w:r w:rsidRPr="00D63916">
        <w:rPr>
          <w:sz w:val="24"/>
          <w:szCs w:val="24"/>
        </w:rPr>
        <w:tab/>
        <w:t xml:space="preserve">___________________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>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                 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              (</w:t>
      </w:r>
      <w:proofErr w:type="gramStart"/>
      <w:r w:rsidRPr="00D63916">
        <w:rPr>
          <w:sz w:val="24"/>
          <w:szCs w:val="24"/>
        </w:rPr>
        <w:t xml:space="preserve">подпись)   </w:t>
      </w:r>
      <w:proofErr w:type="gramEnd"/>
      <w:r w:rsidRPr="00D63916">
        <w:rPr>
          <w:sz w:val="24"/>
          <w:szCs w:val="24"/>
        </w:rPr>
        <w:t xml:space="preserve">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 (Ф.И.О.)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88558B" w:rsidRPr="0088558B" w:rsidRDefault="0088558B" w:rsidP="0088558B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 xml:space="preserve">Начальник отдела комплексных </w:t>
      </w:r>
    </w:p>
    <w:p w:rsidR="0088558B" w:rsidRPr="0088558B" w:rsidRDefault="0088558B" w:rsidP="0088558B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>проверок управления муниципального</w:t>
      </w:r>
    </w:p>
    <w:p w:rsidR="0088558B" w:rsidRPr="0088558B" w:rsidRDefault="0088558B" w:rsidP="0088558B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>и финансового контроля администрации города</w:t>
      </w:r>
    </w:p>
    <w:p w:rsidR="00F15F30" w:rsidRPr="00D63916" w:rsidRDefault="0088558B" w:rsidP="0088558B">
      <w:pPr>
        <w:rPr>
          <w:rFonts w:ascii="Times New Roman" w:eastAsia="Calibri" w:hAnsi="Times New Roman" w:cs="Times New Roman"/>
          <w:sz w:val="24"/>
          <w:szCs w:val="24"/>
        </w:rPr>
      </w:pPr>
      <w:r w:rsidRPr="0088558B">
        <w:rPr>
          <w:rFonts w:ascii="Times New Roman" w:hAnsi="Times New Roman" w:cs="Times New Roman"/>
          <w:sz w:val="24"/>
          <w:szCs w:val="24"/>
        </w:rPr>
        <w:t>Евпатории Республики Крым                                                                            Шереметьев С.Н.</w:t>
      </w:r>
      <w:r w:rsidR="00F15F30" w:rsidRPr="00D63916">
        <w:rPr>
          <w:rFonts w:ascii="Times New Roman" w:hAnsi="Times New Roman" w:cs="Times New Roman"/>
          <w:sz w:val="24"/>
          <w:szCs w:val="24"/>
        </w:rPr>
        <w:br w:type="page"/>
      </w: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Приложение 3</w:t>
      </w: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к Порядку освобождения земельных участков от незаконно размещенных объектов, не являющихся объектами капитального строительства, на территории муниципального образования городской округ </w:t>
      </w:r>
      <w:r w:rsidR="0088558B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Требование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о демонтаже (сносе) объекта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«____» __________ ____ г.                  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="0088558B">
        <w:rPr>
          <w:sz w:val="24"/>
          <w:szCs w:val="24"/>
        </w:rPr>
        <w:t xml:space="preserve">                            </w:t>
      </w:r>
      <w:r w:rsidRPr="00D63916">
        <w:rPr>
          <w:sz w:val="24"/>
          <w:szCs w:val="24"/>
        </w:rPr>
        <w:t xml:space="preserve">г. </w:t>
      </w:r>
      <w:r w:rsidR="0088558B">
        <w:rPr>
          <w:sz w:val="24"/>
          <w:szCs w:val="24"/>
        </w:rPr>
        <w:t>Евпатория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Администрация города </w:t>
      </w:r>
      <w:r w:rsidR="0088558B">
        <w:rPr>
          <w:sz w:val="24"/>
          <w:szCs w:val="24"/>
        </w:rPr>
        <w:t>Евпатории</w:t>
      </w:r>
      <w:r w:rsidRPr="00D63916">
        <w:rPr>
          <w:sz w:val="24"/>
          <w:szCs w:val="24"/>
        </w:rPr>
        <w:t xml:space="preserve"> Республики Крым, руководствуясь Порядком освобождения земельных участков от незаконно разм</w:t>
      </w:r>
      <w:r w:rsidR="0088558B">
        <w:rPr>
          <w:sz w:val="24"/>
          <w:szCs w:val="24"/>
        </w:rPr>
        <w:t xml:space="preserve">ещенных объектов, не являющихся </w:t>
      </w:r>
      <w:r w:rsidRPr="00D63916">
        <w:rPr>
          <w:sz w:val="24"/>
          <w:szCs w:val="24"/>
        </w:rPr>
        <w:t>объектами капита</w:t>
      </w:r>
      <w:r w:rsidR="0088558B">
        <w:rPr>
          <w:sz w:val="24"/>
          <w:szCs w:val="24"/>
        </w:rPr>
        <w:t xml:space="preserve">льного строительства, обязывает </w:t>
      </w:r>
      <w:r w:rsidRPr="00D63916">
        <w:rPr>
          <w:sz w:val="24"/>
          <w:szCs w:val="24"/>
        </w:rPr>
        <w:t>__________________________________________________________________</w:t>
      </w:r>
      <w:r w:rsidR="0088558B">
        <w:rPr>
          <w:sz w:val="24"/>
          <w:szCs w:val="24"/>
        </w:rPr>
        <w:t>_____________</w:t>
      </w:r>
    </w:p>
    <w:p w:rsidR="00F15F30" w:rsidRPr="00D63916" w:rsidRDefault="00F15F30" w:rsidP="00F15F30">
      <w:pPr>
        <w:pStyle w:val="ConsPlusNormal"/>
        <w:ind w:left="1416" w:firstLine="708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(данные владельца объекта, которому направляется требование)</w:t>
      </w:r>
    </w:p>
    <w:p w:rsidR="00F15F30" w:rsidRPr="00D63916" w:rsidRDefault="00F15F30" w:rsidP="00F15F30">
      <w:pPr>
        <w:pStyle w:val="ConsPlusNormal"/>
        <w:rPr>
          <w:sz w:val="24"/>
          <w:szCs w:val="24"/>
        </w:rPr>
      </w:pPr>
      <w:r w:rsidRPr="00D63916">
        <w:rPr>
          <w:sz w:val="24"/>
          <w:szCs w:val="24"/>
        </w:rPr>
        <w:t>демонтировать (снести) некапитальное строение, сооружение в виде________</w:t>
      </w:r>
      <w:r w:rsidR="0088558B">
        <w:rPr>
          <w:sz w:val="24"/>
          <w:szCs w:val="24"/>
        </w:rPr>
        <w:t>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_________________________________________________________________</w:t>
      </w:r>
      <w:r w:rsidR="0088558B">
        <w:rPr>
          <w:sz w:val="24"/>
          <w:szCs w:val="24"/>
        </w:rPr>
        <w:t>______________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(указывается тип объекта, его характеристики)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демонтировать (снести) объект в течение ____ календарных дней, расположенный по </w:t>
      </w:r>
      <w:proofErr w:type="gramStart"/>
      <w:r w:rsidRPr="00D63916">
        <w:rPr>
          <w:sz w:val="24"/>
          <w:szCs w:val="24"/>
        </w:rPr>
        <w:t>адресу:_</w:t>
      </w:r>
      <w:proofErr w:type="gramEnd"/>
      <w:r w:rsidRPr="00D63916">
        <w:rPr>
          <w:sz w:val="24"/>
          <w:szCs w:val="24"/>
        </w:rPr>
        <w:t>_________________________________________</w:t>
      </w:r>
      <w:r w:rsidR="0088558B">
        <w:rPr>
          <w:sz w:val="24"/>
          <w:szCs w:val="24"/>
        </w:rPr>
        <w:t>______________________________</w:t>
      </w:r>
      <w:r w:rsidRPr="00D63916">
        <w:rPr>
          <w:sz w:val="24"/>
          <w:szCs w:val="24"/>
        </w:rPr>
        <w:t>.</w:t>
      </w:r>
    </w:p>
    <w:p w:rsidR="00F15F30" w:rsidRPr="00D63916" w:rsidRDefault="00F15F30" w:rsidP="00F15F30">
      <w:pPr>
        <w:pStyle w:val="ConsPlusNormal"/>
        <w:jc w:val="right"/>
        <w:rPr>
          <w:sz w:val="24"/>
          <w:szCs w:val="24"/>
        </w:rPr>
      </w:pPr>
      <w:r w:rsidRPr="00D63916">
        <w:rPr>
          <w:sz w:val="24"/>
          <w:szCs w:val="24"/>
        </w:rPr>
        <w:t>(указывается адрес или месторасположение объекта)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Информация о правомерности (неправомерности) размещения </w:t>
      </w:r>
      <w:proofErr w:type="gramStart"/>
      <w:r w:rsidRPr="00D63916">
        <w:rPr>
          <w:sz w:val="24"/>
          <w:szCs w:val="24"/>
        </w:rPr>
        <w:t>объекта:_</w:t>
      </w:r>
      <w:proofErr w:type="gramEnd"/>
      <w:r w:rsidRPr="00D63916">
        <w:rPr>
          <w:sz w:val="24"/>
          <w:szCs w:val="24"/>
        </w:rPr>
        <w:t>___</w:t>
      </w:r>
      <w:r w:rsidR="0088558B">
        <w:rPr>
          <w:sz w:val="24"/>
          <w:szCs w:val="24"/>
        </w:rPr>
        <w:t>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__________________________________________________________________</w:t>
      </w:r>
      <w:r w:rsidR="0088558B">
        <w:rPr>
          <w:sz w:val="24"/>
          <w:szCs w:val="24"/>
        </w:rPr>
        <w:t>____________</w:t>
      </w:r>
      <w:r w:rsidRPr="00D63916">
        <w:rPr>
          <w:sz w:val="24"/>
          <w:szCs w:val="24"/>
        </w:rPr>
        <w:t>.</w:t>
      </w:r>
    </w:p>
    <w:p w:rsidR="00F15F30" w:rsidRPr="00D63916" w:rsidRDefault="00F15F30" w:rsidP="00F15F30">
      <w:pPr>
        <w:pStyle w:val="ConsPlusNormal"/>
        <w:rPr>
          <w:sz w:val="24"/>
          <w:szCs w:val="24"/>
        </w:rPr>
      </w:pPr>
      <w:r w:rsidRPr="00D63916">
        <w:rPr>
          <w:sz w:val="24"/>
          <w:szCs w:val="24"/>
        </w:rPr>
        <w:t xml:space="preserve">Фотоматериалы прилагаются к настоящему требованию на ___л. </w:t>
      </w:r>
    </w:p>
    <w:p w:rsidR="00F15F30" w:rsidRPr="00D63916" w:rsidRDefault="00F15F30" w:rsidP="00F15F30">
      <w:pPr>
        <w:pStyle w:val="ConsPlusNormal"/>
        <w:jc w:val="right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Должностное лицо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уполномоченного органа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по выявлению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___________________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>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                 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  (</w:t>
      </w:r>
      <w:proofErr w:type="gramStart"/>
      <w:r w:rsidRPr="00D63916">
        <w:rPr>
          <w:sz w:val="24"/>
          <w:szCs w:val="24"/>
        </w:rPr>
        <w:t xml:space="preserve">подпись)   </w:t>
      </w:r>
      <w:proofErr w:type="gramEnd"/>
      <w:r w:rsidRPr="00D63916">
        <w:rPr>
          <w:sz w:val="24"/>
          <w:szCs w:val="24"/>
        </w:rPr>
        <w:t xml:space="preserve">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>(Ф.И.О.)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Копию получил(а): ___________________ _______________________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            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(</w:t>
      </w:r>
      <w:proofErr w:type="gramStart"/>
      <w:r w:rsidRPr="00D63916">
        <w:rPr>
          <w:sz w:val="24"/>
          <w:szCs w:val="24"/>
        </w:rPr>
        <w:t xml:space="preserve">подпись)   </w:t>
      </w:r>
      <w:proofErr w:type="gramEnd"/>
      <w:r w:rsidRPr="00D63916">
        <w:rPr>
          <w:sz w:val="24"/>
          <w:szCs w:val="24"/>
        </w:rPr>
        <w:t xml:space="preserve">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>(Ф.И.О.)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312FC2" w:rsidRPr="0088558B" w:rsidRDefault="00312FC2" w:rsidP="00312FC2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>Начальник управления муниципального</w:t>
      </w:r>
    </w:p>
    <w:p w:rsidR="00312FC2" w:rsidRPr="0088558B" w:rsidRDefault="00312FC2" w:rsidP="00312FC2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>и финансового контроля администрации города</w:t>
      </w:r>
    </w:p>
    <w:p w:rsidR="00F15F30" w:rsidRPr="00D63916" w:rsidRDefault="00312FC2" w:rsidP="00312FC2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 xml:space="preserve">Евпатории Республики Крым                                                                            </w:t>
      </w:r>
      <w:r w:rsidR="00BA24FE">
        <w:rPr>
          <w:sz w:val="24"/>
          <w:szCs w:val="24"/>
        </w:rPr>
        <w:t xml:space="preserve">    </w:t>
      </w:r>
      <w:proofErr w:type="spellStart"/>
      <w:r w:rsidRPr="0088558B">
        <w:rPr>
          <w:sz w:val="24"/>
          <w:szCs w:val="24"/>
        </w:rPr>
        <w:t>Ш</w:t>
      </w:r>
      <w:r>
        <w:rPr>
          <w:sz w:val="24"/>
          <w:szCs w:val="24"/>
        </w:rPr>
        <w:t>умская</w:t>
      </w:r>
      <w:proofErr w:type="spellEnd"/>
      <w:r w:rsidRPr="0088558B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88558B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88558B">
        <w:rPr>
          <w:sz w:val="24"/>
          <w:szCs w:val="24"/>
        </w:rPr>
        <w:t>.</w:t>
      </w:r>
    </w:p>
    <w:p w:rsidR="00F15F30" w:rsidRPr="00D63916" w:rsidRDefault="00F15F30" w:rsidP="00F15F30">
      <w:pPr>
        <w:rPr>
          <w:rFonts w:ascii="Times New Roman" w:eastAsia="Calibri" w:hAnsi="Times New Roman" w:cs="Times New Roman"/>
          <w:sz w:val="24"/>
          <w:szCs w:val="24"/>
        </w:rPr>
      </w:pPr>
    </w:p>
    <w:p w:rsidR="00F15F30" w:rsidRPr="00D63916" w:rsidRDefault="00F15F30" w:rsidP="00F15F30">
      <w:pPr>
        <w:rPr>
          <w:rFonts w:ascii="Times New Roman" w:eastAsia="Calibri" w:hAnsi="Times New Roman" w:cs="Times New Roman"/>
          <w:sz w:val="24"/>
          <w:szCs w:val="24"/>
        </w:rPr>
      </w:pPr>
      <w:r w:rsidRPr="00D63916">
        <w:rPr>
          <w:rFonts w:ascii="Times New Roman" w:hAnsi="Times New Roman" w:cs="Times New Roman"/>
          <w:sz w:val="24"/>
          <w:szCs w:val="24"/>
        </w:rPr>
        <w:br w:type="page"/>
      </w: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Приложение 4</w:t>
      </w: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к Порядку освобождения земельных участков от незаконно размещенных объектов, не являющихся объектами капитального строительства, на территории муниципального образования городской округ </w:t>
      </w:r>
      <w:r w:rsidR="00312FC2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</w:t>
      </w: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Акт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обследования некапитального объекта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«___» __________ ____г.                   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</w:t>
      </w:r>
      <w:r w:rsidR="00312FC2">
        <w:rPr>
          <w:sz w:val="24"/>
          <w:szCs w:val="24"/>
        </w:rPr>
        <w:t xml:space="preserve">                             </w:t>
      </w:r>
      <w:r w:rsidRPr="00D63916">
        <w:rPr>
          <w:sz w:val="24"/>
          <w:szCs w:val="24"/>
        </w:rPr>
        <w:t xml:space="preserve">г. </w:t>
      </w:r>
      <w:r w:rsidR="00312FC2">
        <w:rPr>
          <w:sz w:val="24"/>
          <w:szCs w:val="24"/>
        </w:rPr>
        <w:t>Евпатория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&lt;Уполномоченный орган по выявлению&gt; установил, что __________________________________________________________________</w:t>
      </w:r>
      <w:r w:rsidR="00312FC2">
        <w:rPr>
          <w:sz w:val="24"/>
          <w:szCs w:val="24"/>
        </w:rPr>
        <w:t>_____________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(данные владельца объекта, которому направлялось требование о демонтаже (сносе))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не исполнено требование от «____» _____________ ____г. о демонтаже (сносе) объекта - некапитального строения, сооружения в виде_____________</w:t>
      </w:r>
      <w:r w:rsidR="00312FC2">
        <w:rPr>
          <w:sz w:val="24"/>
          <w:szCs w:val="24"/>
        </w:rPr>
        <w:t>___________________________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_________________________________________________________________</w:t>
      </w:r>
      <w:r w:rsidR="00312FC2">
        <w:rPr>
          <w:sz w:val="24"/>
          <w:szCs w:val="24"/>
        </w:rPr>
        <w:t>______________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(указывается тип объекта, его характеристики)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по </w:t>
      </w:r>
      <w:proofErr w:type="gramStart"/>
      <w:r w:rsidRPr="00D63916">
        <w:rPr>
          <w:sz w:val="24"/>
          <w:szCs w:val="24"/>
        </w:rPr>
        <w:t>адресу:_</w:t>
      </w:r>
      <w:proofErr w:type="gramEnd"/>
      <w:r w:rsidRPr="00D63916">
        <w:rPr>
          <w:sz w:val="24"/>
          <w:szCs w:val="24"/>
        </w:rPr>
        <w:t>_______________________</w:t>
      </w:r>
      <w:r w:rsidR="00312FC2">
        <w:rPr>
          <w:sz w:val="24"/>
          <w:szCs w:val="24"/>
        </w:rPr>
        <w:t>______________________________________________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(указывается адрес или месторасположение объекта)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Должностное лицо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уполномоченного органа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по выявлению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___________________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>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                 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  (</w:t>
      </w:r>
      <w:proofErr w:type="gramStart"/>
      <w:r w:rsidRPr="00D63916">
        <w:rPr>
          <w:sz w:val="24"/>
          <w:szCs w:val="24"/>
        </w:rPr>
        <w:t xml:space="preserve">подпись)   </w:t>
      </w:r>
      <w:proofErr w:type="gramEnd"/>
      <w:r w:rsidRPr="00D63916">
        <w:rPr>
          <w:sz w:val="24"/>
          <w:szCs w:val="24"/>
        </w:rPr>
        <w:t xml:space="preserve">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>(Ф.И.О.)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312FC2" w:rsidRPr="0088558B" w:rsidRDefault="00312FC2" w:rsidP="00312FC2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 xml:space="preserve">Начальник отдела комплексных </w:t>
      </w:r>
    </w:p>
    <w:p w:rsidR="00312FC2" w:rsidRPr="0088558B" w:rsidRDefault="00312FC2" w:rsidP="00312FC2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>проверок управления муниципального</w:t>
      </w:r>
    </w:p>
    <w:p w:rsidR="00312FC2" w:rsidRPr="0088558B" w:rsidRDefault="00312FC2" w:rsidP="00312FC2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>и финансового контроля администрации города</w:t>
      </w:r>
    </w:p>
    <w:p w:rsidR="00F15F30" w:rsidRPr="00D63916" w:rsidRDefault="00312FC2" w:rsidP="00312FC2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>Евпатории Республики Крым                                                                            Шереметьев С.Н.</w:t>
      </w:r>
    </w:p>
    <w:p w:rsidR="00F15F30" w:rsidRPr="00D63916" w:rsidRDefault="00F15F30" w:rsidP="00F15F30">
      <w:pPr>
        <w:rPr>
          <w:rFonts w:ascii="Times New Roman" w:eastAsia="Calibri" w:hAnsi="Times New Roman" w:cs="Times New Roman"/>
          <w:sz w:val="24"/>
          <w:szCs w:val="24"/>
        </w:rPr>
      </w:pPr>
      <w:r w:rsidRPr="00D63916">
        <w:rPr>
          <w:rFonts w:ascii="Times New Roman" w:hAnsi="Times New Roman" w:cs="Times New Roman"/>
          <w:sz w:val="24"/>
          <w:szCs w:val="24"/>
        </w:rPr>
        <w:br w:type="page"/>
      </w: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Приложение 5</w:t>
      </w: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к Порядку освобождения земельных участков от незаконно размещенных объектов, не являющихся объектами капитального строительства, на территории муниципального образования городской округ </w:t>
      </w:r>
      <w:r w:rsidR="00312FC2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  </w:t>
      </w:r>
    </w:p>
    <w:p w:rsidR="00F15F30" w:rsidRPr="00D63916" w:rsidRDefault="00F15F30" w:rsidP="00F15F3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3916">
        <w:rPr>
          <w:rFonts w:ascii="Times New Roman" w:hAnsi="Times New Roman" w:cs="Times New Roman"/>
          <w:sz w:val="24"/>
          <w:szCs w:val="24"/>
        </w:rPr>
        <w:tab/>
      </w:r>
      <w:r w:rsidRPr="00D63916">
        <w:rPr>
          <w:rFonts w:ascii="Times New Roman" w:hAnsi="Times New Roman" w:cs="Times New Roman"/>
          <w:sz w:val="24"/>
          <w:szCs w:val="24"/>
        </w:rPr>
        <w:tab/>
      </w:r>
      <w:r w:rsidRPr="00D63916">
        <w:rPr>
          <w:rFonts w:ascii="Times New Roman" w:hAnsi="Times New Roman" w:cs="Times New Roman"/>
          <w:sz w:val="24"/>
          <w:szCs w:val="24"/>
        </w:rPr>
        <w:tab/>
      </w:r>
    </w:p>
    <w:p w:rsidR="00F15F30" w:rsidRPr="00D63916" w:rsidRDefault="00F15F30" w:rsidP="00F15F30">
      <w:pPr>
        <w:pStyle w:val="HTML"/>
        <w:ind w:left="4580"/>
        <w:rPr>
          <w:rFonts w:ascii="Times New Roman" w:hAnsi="Times New Roman" w:cs="Times New Roman"/>
          <w:sz w:val="24"/>
          <w:szCs w:val="24"/>
        </w:rPr>
      </w:pPr>
    </w:p>
    <w:p w:rsidR="00F15F30" w:rsidRPr="00D63916" w:rsidRDefault="00F15F30" w:rsidP="00F15F30">
      <w:pPr>
        <w:pStyle w:val="HTML"/>
        <w:ind w:left="4580"/>
        <w:rPr>
          <w:rFonts w:ascii="Times New Roman" w:hAnsi="Times New Roman" w:cs="Times New Roman"/>
          <w:sz w:val="24"/>
          <w:szCs w:val="24"/>
        </w:rPr>
      </w:pPr>
      <w:r w:rsidRPr="00D63916">
        <w:rPr>
          <w:rFonts w:ascii="Times New Roman" w:hAnsi="Times New Roman" w:cs="Times New Roman"/>
          <w:sz w:val="24"/>
          <w:szCs w:val="24"/>
        </w:rPr>
        <w:t>УТВЕРЖДАЮ</w:t>
      </w:r>
    </w:p>
    <w:p w:rsidR="00F15F30" w:rsidRPr="00D63916" w:rsidRDefault="00F15F30" w:rsidP="00F15F30">
      <w:pPr>
        <w:pStyle w:val="HTML"/>
        <w:ind w:left="4580"/>
        <w:rPr>
          <w:rFonts w:ascii="Times New Roman" w:hAnsi="Times New Roman" w:cs="Times New Roman"/>
          <w:sz w:val="24"/>
          <w:szCs w:val="24"/>
        </w:rPr>
      </w:pPr>
      <w:r w:rsidRPr="00D6391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5F30" w:rsidRPr="00D63916" w:rsidRDefault="00F15F30" w:rsidP="00F15F30">
      <w:pPr>
        <w:pStyle w:val="HTML"/>
        <w:ind w:left="4580"/>
        <w:rPr>
          <w:rFonts w:ascii="Times New Roman" w:hAnsi="Times New Roman" w:cs="Times New Roman"/>
          <w:sz w:val="24"/>
          <w:szCs w:val="24"/>
        </w:rPr>
      </w:pPr>
      <w:r w:rsidRPr="00D63916">
        <w:rPr>
          <w:rFonts w:ascii="Times New Roman" w:hAnsi="Times New Roman" w:cs="Times New Roman"/>
          <w:sz w:val="24"/>
          <w:szCs w:val="24"/>
        </w:rPr>
        <w:t>(председатель (заместитель председателя)</w:t>
      </w:r>
    </w:p>
    <w:p w:rsidR="00F15F30" w:rsidRPr="00D63916" w:rsidRDefault="00F15F30" w:rsidP="00F15F30">
      <w:pPr>
        <w:pStyle w:val="HTML"/>
        <w:ind w:left="4580"/>
        <w:rPr>
          <w:rFonts w:ascii="Times New Roman" w:hAnsi="Times New Roman" w:cs="Times New Roman"/>
          <w:sz w:val="24"/>
          <w:szCs w:val="24"/>
        </w:rPr>
      </w:pPr>
      <w:r w:rsidRPr="00D6391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15F30" w:rsidRPr="00D63916" w:rsidRDefault="00F15F30" w:rsidP="00F15F30">
      <w:pPr>
        <w:pStyle w:val="HTML"/>
        <w:ind w:left="4580"/>
        <w:rPr>
          <w:rFonts w:ascii="Times New Roman" w:hAnsi="Times New Roman" w:cs="Times New Roman"/>
          <w:sz w:val="24"/>
          <w:szCs w:val="24"/>
        </w:rPr>
      </w:pPr>
      <w:r w:rsidRPr="00D63916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F15F30" w:rsidRPr="00D63916" w:rsidRDefault="00F15F30" w:rsidP="00F15F30">
      <w:pPr>
        <w:pStyle w:val="HTML"/>
        <w:ind w:left="4580"/>
        <w:rPr>
          <w:rFonts w:ascii="Times New Roman" w:hAnsi="Times New Roman" w:cs="Times New Roman"/>
          <w:sz w:val="24"/>
          <w:szCs w:val="24"/>
        </w:rPr>
      </w:pPr>
      <w:r w:rsidRPr="00D63916">
        <w:rPr>
          <w:rFonts w:ascii="Times New Roman" w:hAnsi="Times New Roman" w:cs="Times New Roman"/>
          <w:sz w:val="24"/>
          <w:szCs w:val="24"/>
        </w:rPr>
        <w:t xml:space="preserve"> «_______» ______________ 20___ г.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 xml:space="preserve">Заключение Комиссии 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о демонтаже (сносе) объекта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«___» __________ ____ г.           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</w:t>
      </w:r>
      <w:r w:rsidR="00312FC2">
        <w:rPr>
          <w:sz w:val="24"/>
          <w:szCs w:val="24"/>
        </w:rPr>
        <w:t xml:space="preserve">                            </w:t>
      </w:r>
      <w:r w:rsidRPr="00D63916">
        <w:rPr>
          <w:sz w:val="24"/>
          <w:szCs w:val="24"/>
        </w:rPr>
        <w:t xml:space="preserve">г. </w:t>
      </w:r>
      <w:r w:rsidR="00312FC2">
        <w:rPr>
          <w:sz w:val="24"/>
          <w:szCs w:val="24"/>
        </w:rPr>
        <w:t>Евпатория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  <w:lang w:eastAsia="ru-RU"/>
        </w:rPr>
      </w:pPr>
      <w:r w:rsidRPr="00D63916">
        <w:rPr>
          <w:sz w:val="24"/>
          <w:szCs w:val="24"/>
        </w:rPr>
        <w:t xml:space="preserve">Комиссия по демонтажу (сносу) объектов, расположенных на территории муниципального образования городской округ </w:t>
      </w:r>
      <w:r w:rsidR="00312FC2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 без правовых оснований </w:t>
      </w:r>
      <w:r w:rsidRPr="00D63916">
        <w:rPr>
          <w:sz w:val="24"/>
          <w:szCs w:val="24"/>
          <w:lang w:eastAsia="ru-RU"/>
        </w:rPr>
        <w:t>рассмотрев материалы, представленные __________________________________________________________________</w:t>
      </w:r>
      <w:r w:rsidR="00312FC2">
        <w:rPr>
          <w:sz w:val="24"/>
          <w:szCs w:val="24"/>
          <w:lang w:eastAsia="ru-RU"/>
        </w:rPr>
        <w:t>_____________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>(указывается уполномоченный орган)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>в составе: _________________________________________________________</w:t>
      </w:r>
      <w:r w:rsidR="00312FC2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>(указываются наименования документов)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>установила следующее.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>По адресу: ________________________________________________________</w:t>
      </w:r>
      <w:r w:rsidR="00312FC2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63916">
        <w:rPr>
          <w:rFonts w:ascii="Times New Roman" w:hAnsi="Times New Roman" w:cs="Times New Roman"/>
          <w:sz w:val="24"/>
          <w:szCs w:val="24"/>
        </w:rPr>
        <w:t>указывается адрес или месторасположение объекта</w:t>
      </w:r>
      <w:r w:rsidRPr="00D6391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 (размещен, возведен, </w:t>
      </w:r>
      <w:proofErr w:type="gramStart"/>
      <w:r w:rsidRPr="00D63916">
        <w:rPr>
          <w:rFonts w:ascii="Times New Roman" w:hAnsi="Times New Roman" w:cs="Times New Roman"/>
          <w:sz w:val="24"/>
          <w:szCs w:val="24"/>
          <w:lang w:eastAsia="ru-RU"/>
        </w:rPr>
        <w:t>создан)_</w:t>
      </w:r>
      <w:proofErr w:type="gramEnd"/>
      <w:r w:rsidRPr="00D63916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="00312FC2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>(указывается тип объекта,</w:t>
      </w:r>
      <w:r w:rsidRPr="00D63916">
        <w:rPr>
          <w:rFonts w:ascii="Times New Roman" w:hAnsi="Times New Roman" w:cs="Times New Roman"/>
          <w:sz w:val="24"/>
          <w:szCs w:val="24"/>
        </w:rPr>
        <w:t xml:space="preserve"> его характеристики</w:t>
      </w:r>
      <w:r w:rsidRPr="00D6391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>Владельцем объекта является _________________________________________</w:t>
      </w:r>
      <w:r w:rsidR="00312FC2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 xml:space="preserve"> (указывается (в случае выявления) лицо, установившее (разместившее,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>возведшее, создавшее) объект)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Информация о правомерности (неправомерности) размещения </w:t>
      </w:r>
      <w:proofErr w:type="gramStart"/>
      <w:r w:rsidRPr="00D63916">
        <w:rPr>
          <w:sz w:val="24"/>
          <w:szCs w:val="24"/>
        </w:rPr>
        <w:t>объекта:_</w:t>
      </w:r>
      <w:proofErr w:type="gramEnd"/>
      <w:r w:rsidRPr="00D63916">
        <w:rPr>
          <w:sz w:val="24"/>
          <w:szCs w:val="24"/>
        </w:rPr>
        <w:t>___</w:t>
      </w:r>
      <w:r w:rsidR="00312FC2">
        <w:rPr>
          <w:sz w:val="24"/>
          <w:szCs w:val="24"/>
        </w:rPr>
        <w:t>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__________________________________________________________________.</w:t>
      </w:r>
      <w:r w:rsidR="00312FC2">
        <w:rPr>
          <w:sz w:val="24"/>
          <w:szCs w:val="24"/>
        </w:rPr>
        <w:t>___________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>Комиссия приходит к следующим выводам (указать нужное):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 xml:space="preserve">1. Объект установлен (размещен, возведен, создан) правомерно 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312FC2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 xml:space="preserve"> (указывается мотивированное обоснование)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>2. Объект установлен (размещен, возведен, создан) неправомерно и подлежит демонтажу (сносу)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312FC2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 xml:space="preserve"> (указывается мотивированное обоснование)</w:t>
      </w: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5F30" w:rsidRPr="00D63916" w:rsidRDefault="00F15F30" w:rsidP="00F1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63916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(Ф.И.О. члена </w:t>
      </w:r>
      <w:proofErr w:type="gramStart"/>
      <w:r w:rsidRPr="00D63916">
        <w:rPr>
          <w:sz w:val="24"/>
          <w:szCs w:val="24"/>
        </w:rPr>
        <w:t xml:space="preserve">Комиссии)   </w:t>
      </w:r>
      <w:proofErr w:type="gramEnd"/>
      <w:r w:rsidRPr="00D63916">
        <w:rPr>
          <w:sz w:val="24"/>
          <w:szCs w:val="24"/>
        </w:rPr>
        <w:t xml:space="preserve">                  (подпись)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(Ф.И.О. члена </w:t>
      </w:r>
      <w:proofErr w:type="gramStart"/>
      <w:r w:rsidRPr="00D63916">
        <w:rPr>
          <w:sz w:val="24"/>
          <w:szCs w:val="24"/>
        </w:rPr>
        <w:t xml:space="preserve">Комиссии)   </w:t>
      </w:r>
      <w:proofErr w:type="gramEnd"/>
      <w:r w:rsidRPr="00D63916">
        <w:rPr>
          <w:sz w:val="24"/>
          <w:szCs w:val="24"/>
        </w:rPr>
        <w:t xml:space="preserve">                  (подпись) 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BA24FE" w:rsidRPr="0088558B" w:rsidRDefault="00BA24FE" w:rsidP="00BA24FE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 xml:space="preserve">Начальник отдела комплексных </w:t>
      </w:r>
    </w:p>
    <w:p w:rsidR="00BA24FE" w:rsidRPr="0088558B" w:rsidRDefault="00BA24FE" w:rsidP="00BA24FE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>проверок управления муниципального</w:t>
      </w:r>
    </w:p>
    <w:p w:rsidR="00BA24FE" w:rsidRPr="0088558B" w:rsidRDefault="00BA24FE" w:rsidP="00BA24FE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>и финансового контроля администрации города</w:t>
      </w:r>
    </w:p>
    <w:p w:rsidR="00F15F30" w:rsidRPr="00D63916" w:rsidRDefault="00BA24FE" w:rsidP="00BA24FE">
      <w:pPr>
        <w:pStyle w:val="ConsPlusNormal"/>
        <w:jc w:val="both"/>
        <w:rPr>
          <w:sz w:val="24"/>
          <w:szCs w:val="24"/>
        </w:rPr>
      </w:pPr>
      <w:r w:rsidRPr="0088558B">
        <w:rPr>
          <w:sz w:val="24"/>
          <w:szCs w:val="24"/>
        </w:rPr>
        <w:t>Евпатории Республики Крым                                                                            Шереметьев С.Н.</w:t>
      </w: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</w:p>
    <w:p w:rsidR="00BA24FE" w:rsidRDefault="00BA24FE" w:rsidP="00F15F30">
      <w:pPr>
        <w:pStyle w:val="ConsPlusNormal"/>
        <w:ind w:left="5664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Приложение 6</w:t>
      </w:r>
    </w:p>
    <w:p w:rsidR="00F15F30" w:rsidRPr="00D63916" w:rsidRDefault="00F15F30" w:rsidP="00F15F30">
      <w:pPr>
        <w:pStyle w:val="ConsPlusNormal"/>
        <w:ind w:left="5664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к Порядку освобождения земельных участков от незаконно размещенных объектов, не являющихся объектами капитального строительства, на территории муниципального образования городской округ </w:t>
      </w:r>
      <w:r w:rsidR="00BA24FE">
        <w:rPr>
          <w:sz w:val="24"/>
          <w:szCs w:val="24"/>
        </w:rPr>
        <w:t>Евпатория</w:t>
      </w:r>
      <w:r w:rsidRPr="00D63916">
        <w:rPr>
          <w:sz w:val="24"/>
          <w:szCs w:val="24"/>
        </w:rPr>
        <w:t xml:space="preserve"> Республики Крым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Акт № 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о демонтаже (сносе) объекта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«___» _____________ ____г.                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  </w:t>
      </w:r>
      <w:r w:rsidR="00BA24FE">
        <w:rPr>
          <w:sz w:val="24"/>
          <w:szCs w:val="24"/>
        </w:rPr>
        <w:t xml:space="preserve">                          </w:t>
      </w:r>
      <w:r w:rsidRPr="00D63916">
        <w:rPr>
          <w:sz w:val="24"/>
          <w:szCs w:val="24"/>
        </w:rPr>
        <w:t xml:space="preserve">г. </w:t>
      </w:r>
      <w:r w:rsidR="00BA24FE">
        <w:rPr>
          <w:sz w:val="24"/>
          <w:szCs w:val="24"/>
        </w:rPr>
        <w:t>Евпатория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rPr>
          <w:sz w:val="24"/>
          <w:szCs w:val="24"/>
        </w:rPr>
      </w:pPr>
      <w:r w:rsidRPr="00D63916">
        <w:rPr>
          <w:sz w:val="24"/>
          <w:szCs w:val="24"/>
        </w:rPr>
        <w:t>Настоящий Акт составлен о том, что некапитальное строение, сооружение в виде______________________________________________________________</w:t>
      </w:r>
      <w:r w:rsidR="00BA24FE">
        <w:rPr>
          <w:sz w:val="24"/>
          <w:szCs w:val="24"/>
        </w:rPr>
        <w:t>_____________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(указывается тип объекта, его характеристики)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расположенный по </w:t>
      </w:r>
      <w:proofErr w:type="gramStart"/>
      <w:r w:rsidRPr="00D63916">
        <w:rPr>
          <w:sz w:val="24"/>
          <w:szCs w:val="24"/>
        </w:rPr>
        <w:t>адресу:_</w:t>
      </w:r>
      <w:proofErr w:type="gramEnd"/>
      <w:r w:rsidRPr="00D63916">
        <w:rPr>
          <w:sz w:val="24"/>
          <w:szCs w:val="24"/>
        </w:rPr>
        <w:t>_________________________________________</w:t>
      </w:r>
    </w:p>
    <w:p w:rsidR="00F15F30" w:rsidRPr="00D63916" w:rsidRDefault="00F15F30" w:rsidP="00BA24FE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(указывается адрес или месторасположение объекта)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принудительно   </w:t>
      </w:r>
      <w:r w:rsidR="00BA24FE" w:rsidRPr="00D63916">
        <w:rPr>
          <w:sz w:val="24"/>
          <w:szCs w:val="24"/>
        </w:rPr>
        <w:t>демонтирован (</w:t>
      </w:r>
      <w:r w:rsidRPr="00D63916">
        <w:rPr>
          <w:sz w:val="24"/>
          <w:szCs w:val="24"/>
        </w:rPr>
        <w:t>снесен) и на основании 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(указывается   постановление   </w:t>
      </w:r>
      <w:proofErr w:type="gramStart"/>
      <w:r w:rsidRPr="00D63916">
        <w:rPr>
          <w:sz w:val="24"/>
          <w:szCs w:val="24"/>
        </w:rPr>
        <w:t>администрации  города</w:t>
      </w:r>
      <w:proofErr w:type="gramEnd"/>
      <w:r w:rsidRPr="00D63916">
        <w:rPr>
          <w:sz w:val="24"/>
          <w:szCs w:val="24"/>
        </w:rPr>
        <w:t xml:space="preserve"> </w:t>
      </w:r>
      <w:r w:rsidR="00BA24FE">
        <w:rPr>
          <w:sz w:val="24"/>
          <w:szCs w:val="24"/>
        </w:rPr>
        <w:t>Евпатории</w:t>
      </w:r>
      <w:r w:rsidRPr="00D63916">
        <w:rPr>
          <w:sz w:val="24"/>
          <w:szCs w:val="24"/>
        </w:rPr>
        <w:t xml:space="preserve"> от «__» ______ 201_ </w:t>
      </w:r>
      <w:r w:rsidR="00BA24FE">
        <w:rPr>
          <w:sz w:val="24"/>
          <w:szCs w:val="24"/>
        </w:rPr>
        <w:t xml:space="preserve">          </w:t>
      </w:r>
      <w:r w:rsidRPr="00D63916">
        <w:rPr>
          <w:sz w:val="24"/>
          <w:szCs w:val="24"/>
        </w:rPr>
        <w:t>№ __)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«__</w:t>
      </w:r>
      <w:proofErr w:type="gramStart"/>
      <w:r w:rsidRPr="00D63916">
        <w:rPr>
          <w:sz w:val="24"/>
          <w:szCs w:val="24"/>
        </w:rPr>
        <w:t>_»_</w:t>
      </w:r>
      <w:proofErr w:type="gramEnd"/>
      <w:r w:rsidRPr="00D63916">
        <w:rPr>
          <w:sz w:val="24"/>
          <w:szCs w:val="24"/>
        </w:rPr>
        <w:t>_________ ____ г. в «___» ______ часов «______» минут, общее время работ «_______» и перемещен для обеспечения ответственного хранения по адресу:_________________________________________________________</w:t>
      </w:r>
      <w:r w:rsidR="00BA24FE">
        <w:rPr>
          <w:sz w:val="24"/>
          <w:szCs w:val="24"/>
        </w:rPr>
        <w:t>_______________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(указывается адрес места хранения)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в присутствии: 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</w:t>
      </w:r>
      <w:r w:rsidR="00BA24FE">
        <w:rPr>
          <w:sz w:val="24"/>
          <w:szCs w:val="24"/>
        </w:rPr>
        <w:t>_________________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(Ф.И.О. члена </w:t>
      </w:r>
      <w:proofErr w:type="gramStart"/>
      <w:r w:rsidRPr="00D63916">
        <w:rPr>
          <w:sz w:val="24"/>
          <w:szCs w:val="24"/>
        </w:rPr>
        <w:t xml:space="preserve">Комиссии)   </w:t>
      </w:r>
      <w:proofErr w:type="gramEnd"/>
      <w:r w:rsidRPr="00D63916">
        <w:rPr>
          <w:sz w:val="24"/>
          <w:szCs w:val="24"/>
        </w:rPr>
        <w:t xml:space="preserve">     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 (подпись)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</w:t>
      </w:r>
      <w:r w:rsidR="00BA24FE">
        <w:rPr>
          <w:sz w:val="24"/>
          <w:szCs w:val="24"/>
        </w:rPr>
        <w:t>_________________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(Ф.И.О. члена </w:t>
      </w:r>
      <w:proofErr w:type="gramStart"/>
      <w:r w:rsidRPr="00D63916">
        <w:rPr>
          <w:sz w:val="24"/>
          <w:szCs w:val="24"/>
        </w:rPr>
        <w:t xml:space="preserve">Комиссии)   </w:t>
      </w:r>
      <w:proofErr w:type="gramEnd"/>
      <w:r w:rsidRPr="00D63916">
        <w:rPr>
          <w:sz w:val="24"/>
          <w:szCs w:val="24"/>
        </w:rPr>
        <w:t xml:space="preserve">     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 (подпись) 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</w:t>
      </w:r>
      <w:r w:rsidR="00BA24FE">
        <w:rPr>
          <w:sz w:val="24"/>
          <w:szCs w:val="24"/>
        </w:rPr>
        <w:t>_________________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(Ф.И.О. должностного лица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Уполномоченного органа по </w:t>
      </w:r>
      <w:proofErr w:type="gramStart"/>
      <w:r w:rsidRPr="00D63916">
        <w:rPr>
          <w:sz w:val="24"/>
          <w:szCs w:val="24"/>
        </w:rPr>
        <w:t xml:space="preserve">демонтажу)  </w:t>
      </w:r>
      <w:r w:rsidRPr="00D63916">
        <w:rPr>
          <w:sz w:val="24"/>
          <w:szCs w:val="24"/>
        </w:rPr>
        <w:tab/>
      </w:r>
      <w:proofErr w:type="gramEnd"/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  <w:t xml:space="preserve">  (подпись) 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</w:t>
      </w:r>
      <w:r w:rsidR="00BA24FE">
        <w:rPr>
          <w:sz w:val="24"/>
          <w:szCs w:val="24"/>
        </w:rPr>
        <w:t>__________________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(Ф.И.О. представитель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 Специализированной </w:t>
      </w:r>
      <w:proofErr w:type="gramStart"/>
      <w:r w:rsidRPr="00D63916">
        <w:rPr>
          <w:sz w:val="24"/>
          <w:szCs w:val="24"/>
        </w:rPr>
        <w:t xml:space="preserve">организации)   </w:t>
      </w:r>
      <w:proofErr w:type="gramEnd"/>
      <w:r w:rsidRPr="00D63916">
        <w:rPr>
          <w:sz w:val="24"/>
          <w:szCs w:val="24"/>
        </w:rPr>
        <w:t xml:space="preserve">                                     (подпись) 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При демонтаже (сносе) объекта применялась фото- и видеосъемка.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С текстом акта ознакомлен(а</w:t>
      </w:r>
      <w:proofErr w:type="gramStart"/>
      <w:r w:rsidRPr="00D63916">
        <w:rPr>
          <w:sz w:val="24"/>
          <w:szCs w:val="24"/>
        </w:rPr>
        <w:t>):_</w:t>
      </w:r>
      <w:proofErr w:type="gramEnd"/>
      <w:r w:rsidRPr="00D63916">
        <w:rPr>
          <w:sz w:val="24"/>
          <w:szCs w:val="24"/>
        </w:rPr>
        <w:t>___________________      ____________</w:t>
      </w:r>
    </w:p>
    <w:p w:rsidR="00F15F30" w:rsidRPr="00D63916" w:rsidRDefault="00F15F30" w:rsidP="00F15F30">
      <w:pPr>
        <w:pStyle w:val="ConsPlusNormal"/>
        <w:ind w:left="2124" w:firstLine="708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  (владелец </w:t>
      </w:r>
      <w:proofErr w:type="gramStart"/>
      <w:r w:rsidRPr="00D63916">
        <w:rPr>
          <w:sz w:val="24"/>
          <w:szCs w:val="24"/>
        </w:rPr>
        <w:t xml:space="preserve">объекта)   </w:t>
      </w:r>
      <w:proofErr w:type="gramEnd"/>
      <w:r w:rsidRPr="00D63916">
        <w:rPr>
          <w:sz w:val="24"/>
          <w:szCs w:val="24"/>
        </w:rPr>
        <w:t xml:space="preserve">         (подпись)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Примечание: ________________________________________________________</w:t>
      </w:r>
      <w:r w:rsidR="00BA24FE">
        <w:rPr>
          <w:sz w:val="24"/>
          <w:szCs w:val="24"/>
        </w:rPr>
        <w:t>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BA24FE" w:rsidRDefault="00BA24FE" w:rsidP="00F15F30">
      <w:pPr>
        <w:pStyle w:val="ConsPlusNormal"/>
        <w:ind w:left="4956"/>
        <w:jc w:val="both"/>
        <w:rPr>
          <w:sz w:val="24"/>
          <w:szCs w:val="24"/>
        </w:rPr>
      </w:pPr>
    </w:p>
    <w:p w:rsidR="00BA24FE" w:rsidRDefault="00BA24FE" w:rsidP="00F15F30">
      <w:pPr>
        <w:pStyle w:val="ConsPlusNormal"/>
        <w:ind w:left="4956"/>
        <w:jc w:val="both"/>
        <w:rPr>
          <w:sz w:val="24"/>
          <w:szCs w:val="24"/>
        </w:rPr>
      </w:pPr>
    </w:p>
    <w:p w:rsidR="00BA24FE" w:rsidRDefault="00BA24FE" w:rsidP="00F15F30">
      <w:pPr>
        <w:pStyle w:val="ConsPlusNormal"/>
        <w:ind w:left="4956"/>
        <w:jc w:val="both"/>
        <w:rPr>
          <w:sz w:val="24"/>
          <w:szCs w:val="24"/>
        </w:rPr>
      </w:pPr>
    </w:p>
    <w:p w:rsidR="00BA24FE" w:rsidRDefault="00BA24FE" w:rsidP="00F15F30">
      <w:pPr>
        <w:pStyle w:val="ConsPlusNormal"/>
        <w:ind w:left="4956"/>
        <w:jc w:val="both"/>
        <w:rPr>
          <w:sz w:val="24"/>
          <w:szCs w:val="24"/>
        </w:rPr>
      </w:pPr>
    </w:p>
    <w:p w:rsidR="00BA24FE" w:rsidRDefault="00BA24FE" w:rsidP="00F15F30">
      <w:pPr>
        <w:pStyle w:val="ConsPlusNormal"/>
        <w:ind w:left="4956"/>
        <w:jc w:val="both"/>
        <w:rPr>
          <w:sz w:val="24"/>
          <w:szCs w:val="24"/>
        </w:rPr>
      </w:pPr>
    </w:p>
    <w:p w:rsidR="00BA24FE" w:rsidRDefault="00BA24FE" w:rsidP="00F15F30">
      <w:pPr>
        <w:pStyle w:val="ConsPlusNormal"/>
        <w:ind w:left="4956"/>
        <w:jc w:val="both"/>
        <w:rPr>
          <w:sz w:val="24"/>
          <w:szCs w:val="24"/>
        </w:rPr>
      </w:pPr>
    </w:p>
    <w:p w:rsidR="00BA24FE" w:rsidRDefault="00BA24FE" w:rsidP="00F15F30">
      <w:pPr>
        <w:pStyle w:val="ConsPlusNormal"/>
        <w:ind w:left="4956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ind w:left="4956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Приложение</w:t>
      </w:r>
    </w:p>
    <w:p w:rsidR="00F15F30" w:rsidRPr="00D63916" w:rsidRDefault="00F15F30" w:rsidP="00F15F30">
      <w:pPr>
        <w:pStyle w:val="ConsPlusNormal"/>
        <w:ind w:left="4956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к Акту от ___________ № ______</w:t>
      </w:r>
    </w:p>
    <w:p w:rsidR="00F15F30" w:rsidRPr="00D63916" w:rsidRDefault="00F15F30" w:rsidP="00F15F30">
      <w:pPr>
        <w:pStyle w:val="ConsPlusNormal"/>
        <w:ind w:left="4248" w:firstLine="708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о демонтаже (сносе) объекта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 xml:space="preserve">Акт 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описи имущества № 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«___» _________ ___г.                               </w:t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Pr="00D63916">
        <w:rPr>
          <w:sz w:val="24"/>
          <w:szCs w:val="24"/>
        </w:rPr>
        <w:tab/>
      </w:r>
      <w:r w:rsidR="00BA24FE">
        <w:rPr>
          <w:sz w:val="24"/>
          <w:szCs w:val="24"/>
        </w:rPr>
        <w:t xml:space="preserve">                            </w:t>
      </w:r>
      <w:r w:rsidRPr="00D63916">
        <w:rPr>
          <w:sz w:val="24"/>
          <w:szCs w:val="24"/>
        </w:rPr>
        <w:t xml:space="preserve">г. </w:t>
      </w:r>
      <w:r w:rsidR="00BA24FE">
        <w:rPr>
          <w:sz w:val="24"/>
          <w:szCs w:val="24"/>
        </w:rPr>
        <w:t>Евпатория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При    осуществлении    демонтажа </w:t>
      </w:r>
      <w:proofErr w:type="gramStart"/>
      <w:r w:rsidRPr="00D63916">
        <w:rPr>
          <w:sz w:val="24"/>
          <w:szCs w:val="24"/>
        </w:rPr>
        <w:t xml:space="preserve">   (</w:t>
      </w:r>
      <w:proofErr w:type="gramEnd"/>
      <w:r w:rsidRPr="00D63916">
        <w:rPr>
          <w:sz w:val="24"/>
          <w:szCs w:val="24"/>
        </w:rPr>
        <w:t>сноса)    объекта обнаружено следующее имущество______________________________________________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__________________________________________________________________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_________________________________________________________________.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Настоящая опись составлена: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(Ф.И.О. члена Комиссии, подпись)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(Ф.И.О. члена Комиссии, подпись)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(Ф.И.О. должностного лица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Уполномоченного органа по демонтажу)</w:t>
      </w: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>__________________________________________________________________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  <w:r w:rsidRPr="00D63916">
        <w:rPr>
          <w:sz w:val="24"/>
          <w:szCs w:val="24"/>
        </w:rPr>
        <w:t>(Ф.И.О. представитель Специализированной организации)</w:t>
      </w:r>
    </w:p>
    <w:p w:rsidR="00F15F30" w:rsidRPr="00D63916" w:rsidRDefault="00F15F30" w:rsidP="00F15F30">
      <w:pPr>
        <w:pStyle w:val="ConsPlusNormal"/>
        <w:jc w:val="center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F15F30" w:rsidRPr="00D63916" w:rsidRDefault="00F15F30" w:rsidP="00F15F30">
      <w:pPr>
        <w:pStyle w:val="ConsPlusNormal"/>
        <w:jc w:val="both"/>
        <w:rPr>
          <w:sz w:val="24"/>
          <w:szCs w:val="24"/>
        </w:rPr>
      </w:pPr>
    </w:p>
    <w:p w:rsidR="00BA24FE" w:rsidRDefault="00F15F30" w:rsidP="00BA24FE">
      <w:pPr>
        <w:pStyle w:val="ConsPlusNormal"/>
        <w:jc w:val="both"/>
        <w:rPr>
          <w:sz w:val="24"/>
          <w:szCs w:val="24"/>
        </w:rPr>
      </w:pPr>
      <w:r w:rsidRPr="00D63916">
        <w:rPr>
          <w:sz w:val="24"/>
          <w:szCs w:val="24"/>
        </w:rPr>
        <w:t xml:space="preserve">Начальник департамента </w:t>
      </w:r>
      <w:r w:rsidR="00BA24FE">
        <w:rPr>
          <w:sz w:val="24"/>
          <w:szCs w:val="24"/>
        </w:rPr>
        <w:t xml:space="preserve">городского </w:t>
      </w:r>
    </w:p>
    <w:p w:rsidR="00F15F30" w:rsidRDefault="00BA24FE" w:rsidP="00BA24F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хозяйства администрации города </w:t>
      </w:r>
    </w:p>
    <w:p w:rsidR="00BA24FE" w:rsidRPr="00D63916" w:rsidRDefault="00BA24FE" w:rsidP="00BA24F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Евпатории Республики Крым                                                                       </w:t>
      </w:r>
      <w:proofErr w:type="spellStart"/>
      <w:r>
        <w:rPr>
          <w:sz w:val="24"/>
          <w:szCs w:val="24"/>
        </w:rPr>
        <w:t>Аврунин</w:t>
      </w:r>
      <w:proofErr w:type="spellEnd"/>
      <w:r>
        <w:rPr>
          <w:sz w:val="24"/>
          <w:szCs w:val="24"/>
        </w:rPr>
        <w:t xml:space="preserve"> М.Ю.</w:t>
      </w:r>
    </w:p>
    <w:p w:rsidR="00F15F30" w:rsidRPr="00D63916" w:rsidRDefault="00F15F30" w:rsidP="00584BC5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15F30" w:rsidRPr="00D63916" w:rsidSect="00F15F30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176D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362C10"/>
    <w:multiLevelType w:val="hybridMultilevel"/>
    <w:tmpl w:val="3FFAE114"/>
    <w:lvl w:ilvl="0" w:tplc="5CCA30B4">
      <w:numFmt w:val="bullet"/>
      <w:lvlText w:val="-"/>
      <w:lvlJc w:val="left"/>
      <w:pPr>
        <w:ind w:left="104" w:hanging="146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E8F8EFAC">
      <w:numFmt w:val="bullet"/>
      <w:lvlText w:val="•"/>
      <w:lvlJc w:val="left"/>
      <w:pPr>
        <w:ind w:left="1080" w:hanging="146"/>
      </w:pPr>
      <w:rPr>
        <w:rFonts w:hint="default"/>
        <w:lang w:val="ru-RU" w:eastAsia="en-US" w:bidi="ar-SA"/>
      </w:rPr>
    </w:lvl>
    <w:lvl w:ilvl="2" w:tplc="4DB446CA">
      <w:numFmt w:val="bullet"/>
      <w:lvlText w:val="•"/>
      <w:lvlJc w:val="left"/>
      <w:pPr>
        <w:ind w:left="2060" w:hanging="146"/>
      </w:pPr>
      <w:rPr>
        <w:rFonts w:hint="default"/>
        <w:lang w:val="ru-RU" w:eastAsia="en-US" w:bidi="ar-SA"/>
      </w:rPr>
    </w:lvl>
    <w:lvl w:ilvl="3" w:tplc="0B2E28C6">
      <w:numFmt w:val="bullet"/>
      <w:lvlText w:val="•"/>
      <w:lvlJc w:val="left"/>
      <w:pPr>
        <w:ind w:left="3040" w:hanging="146"/>
      </w:pPr>
      <w:rPr>
        <w:rFonts w:hint="default"/>
        <w:lang w:val="ru-RU" w:eastAsia="en-US" w:bidi="ar-SA"/>
      </w:rPr>
    </w:lvl>
    <w:lvl w:ilvl="4" w:tplc="8B48D266">
      <w:numFmt w:val="bullet"/>
      <w:lvlText w:val="•"/>
      <w:lvlJc w:val="left"/>
      <w:pPr>
        <w:ind w:left="4021" w:hanging="146"/>
      </w:pPr>
      <w:rPr>
        <w:rFonts w:hint="default"/>
        <w:lang w:val="ru-RU" w:eastAsia="en-US" w:bidi="ar-SA"/>
      </w:rPr>
    </w:lvl>
    <w:lvl w:ilvl="5" w:tplc="18480818">
      <w:numFmt w:val="bullet"/>
      <w:lvlText w:val="•"/>
      <w:lvlJc w:val="left"/>
      <w:pPr>
        <w:ind w:left="5001" w:hanging="146"/>
      </w:pPr>
      <w:rPr>
        <w:rFonts w:hint="default"/>
        <w:lang w:val="ru-RU" w:eastAsia="en-US" w:bidi="ar-SA"/>
      </w:rPr>
    </w:lvl>
    <w:lvl w:ilvl="6" w:tplc="F50EB15C">
      <w:numFmt w:val="bullet"/>
      <w:lvlText w:val="•"/>
      <w:lvlJc w:val="left"/>
      <w:pPr>
        <w:ind w:left="5981" w:hanging="146"/>
      </w:pPr>
      <w:rPr>
        <w:rFonts w:hint="default"/>
        <w:lang w:val="ru-RU" w:eastAsia="en-US" w:bidi="ar-SA"/>
      </w:rPr>
    </w:lvl>
    <w:lvl w:ilvl="7" w:tplc="87D6A728">
      <w:numFmt w:val="bullet"/>
      <w:lvlText w:val="•"/>
      <w:lvlJc w:val="left"/>
      <w:pPr>
        <w:ind w:left="6962" w:hanging="146"/>
      </w:pPr>
      <w:rPr>
        <w:rFonts w:hint="default"/>
        <w:lang w:val="ru-RU" w:eastAsia="en-US" w:bidi="ar-SA"/>
      </w:rPr>
    </w:lvl>
    <w:lvl w:ilvl="8" w:tplc="3C70EDF8">
      <w:numFmt w:val="bullet"/>
      <w:lvlText w:val="•"/>
      <w:lvlJc w:val="left"/>
      <w:pPr>
        <w:ind w:left="7942" w:hanging="146"/>
      </w:pPr>
      <w:rPr>
        <w:rFonts w:hint="default"/>
        <w:lang w:val="ru-RU" w:eastAsia="en-US" w:bidi="ar-SA"/>
      </w:rPr>
    </w:lvl>
  </w:abstractNum>
  <w:abstractNum w:abstractNumId="2" w15:restartNumberingAfterBreak="0">
    <w:nsid w:val="088623D7"/>
    <w:multiLevelType w:val="multilevel"/>
    <w:tmpl w:val="DBB0708A"/>
    <w:lvl w:ilvl="0">
      <w:start w:val="3"/>
      <w:numFmt w:val="decimal"/>
      <w:lvlText w:val="%1"/>
      <w:lvlJc w:val="left"/>
      <w:pPr>
        <w:ind w:left="119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513"/>
      </w:pPr>
      <w:rPr>
        <w:rFonts w:hint="default"/>
        <w:lang w:val="ru-RU" w:eastAsia="en-US" w:bidi="ar-SA"/>
      </w:rPr>
    </w:lvl>
  </w:abstractNum>
  <w:abstractNum w:abstractNumId="3" w15:restartNumberingAfterBreak="0">
    <w:nsid w:val="0A261783"/>
    <w:multiLevelType w:val="hybridMultilevel"/>
    <w:tmpl w:val="6AC811D6"/>
    <w:lvl w:ilvl="0" w:tplc="A49ED79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2370BD"/>
    <w:multiLevelType w:val="multilevel"/>
    <w:tmpl w:val="D4AC7528"/>
    <w:lvl w:ilvl="0">
      <w:start w:val="2"/>
      <w:numFmt w:val="decimal"/>
      <w:lvlText w:val="%1"/>
      <w:lvlJc w:val="left"/>
      <w:pPr>
        <w:ind w:left="123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5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71"/>
      </w:pPr>
      <w:rPr>
        <w:rFonts w:hint="default"/>
        <w:lang w:val="ru-RU" w:eastAsia="en-US" w:bidi="ar-SA"/>
      </w:rPr>
    </w:lvl>
  </w:abstractNum>
  <w:abstractNum w:abstractNumId="5" w15:restartNumberingAfterBreak="0">
    <w:nsid w:val="0D9C5287"/>
    <w:multiLevelType w:val="multilevel"/>
    <w:tmpl w:val="DA8A7C60"/>
    <w:lvl w:ilvl="0">
      <w:start w:val="1"/>
      <w:numFmt w:val="decimal"/>
      <w:lvlText w:val="%1"/>
      <w:lvlJc w:val="left"/>
      <w:pPr>
        <w:ind w:left="119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859"/>
      </w:pPr>
      <w:rPr>
        <w:rFonts w:hint="default"/>
        <w:lang w:val="ru-RU" w:eastAsia="en-US" w:bidi="ar-SA"/>
      </w:rPr>
    </w:lvl>
  </w:abstractNum>
  <w:abstractNum w:abstractNumId="6" w15:restartNumberingAfterBreak="0">
    <w:nsid w:val="0F932DA8"/>
    <w:multiLevelType w:val="hybridMultilevel"/>
    <w:tmpl w:val="8320C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A431D"/>
    <w:multiLevelType w:val="multilevel"/>
    <w:tmpl w:val="3B36DA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 w15:restartNumberingAfterBreak="0">
    <w:nsid w:val="1E7513EE"/>
    <w:multiLevelType w:val="multilevel"/>
    <w:tmpl w:val="EEDE49F4"/>
    <w:lvl w:ilvl="0">
      <w:start w:val="1"/>
      <w:numFmt w:val="decimal"/>
      <w:lvlText w:val="%1."/>
      <w:lvlJc w:val="left"/>
      <w:pPr>
        <w:ind w:left="334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23426044"/>
    <w:multiLevelType w:val="multilevel"/>
    <w:tmpl w:val="A3625E18"/>
    <w:lvl w:ilvl="0">
      <w:start w:val="2"/>
      <w:numFmt w:val="decimal"/>
      <w:lvlText w:val="%1"/>
      <w:lvlJc w:val="left"/>
      <w:pPr>
        <w:ind w:left="119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619"/>
      </w:pPr>
      <w:rPr>
        <w:rFonts w:hint="default"/>
        <w:lang w:val="ru-RU" w:eastAsia="en-US" w:bidi="ar-SA"/>
      </w:rPr>
    </w:lvl>
  </w:abstractNum>
  <w:abstractNum w:abstractNumId="10" w15:restartNumberingAfterBreak="0">
    <w:nsid w:val="23E71BBE"/>
    <w:multiLevelType w:val="multilevel"/>
    <w:tmpl w:val="158858D2"/>
    <w:lvl w:ilvl="0">
      <w:start w:val="3"/>
      <w:numFmt w:val="decimal"/>
      <w:lvlText w:val="%1"/>
      <w:lvlJc w:val="left"/>
      <w:pPr>
        <w:ind w:left="1535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5" w:hanging="8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2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874"/>
      </w:pPr>
      <w:rPr>
        <w:rFonts w:hint="default"/>
        <w:lang w:val="ru-RU" w:eastAsia="en-US" w:bidi="ar-SA"/>
      </w:rPr>
    </w:lvl>
  </w:abstractNum>
  <w:abstractNum w:abstractNumId="11" w15:restartNumberingAfterBreak="0">
    <w:nsid w:val="23EB2BCA"/>
    <w:multiLevelType w:val="multilevel"/>
    <w:tmpl w:val="C494EBA4"/>
    <w:lvl w:ilvl="0">
      <w:start w:val="2"/>
      <w:numFmt w:val="decimal"/>
      <w:lvlText w:val="%1"/>
      <w:lvlJc w:val="left"/>
      <w:pPr>
        <w:ind w:left="119" w:hanging="60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9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24A9176B"/>
    <w:multiLevelType w:val="multilevel"/>
    <w:tmpl w:val="9730A6E6"/>
    <w:lvl w:ilvl="0">
      <w:start w:val="1"/>
      <w:numFmt w:val="decimal"/>
      <w:lvlText w:val="%1."/>
      <w:lvlJc w:val="left"/>
      <w:pPr>
        <w:ind w:left="3349" w:hanging="283"/>
        <w:jc w:val="right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4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5" w15:restartNumberingAfterBreak="0">
    <w:nsid w:val="2C9F118E"/>
    <w:multiLevelType w:val="multilevel"/>
    <w:tmpl w:val="B6F8FA8E"/>
    <w:lvl w:ilvl="0">
      <w:start w:val="1"/>
      <w:numFmt w:val="decimal"/>
      <w:lvlText w:val="%1"/>
      <w:lvlJc w:val="left"/>
      <w:pPr>
        <w:ind w:left="11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4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4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461"/>
      </w:pPr>
      <w:rPr>
        <w:rFonts w:hint="default"/>
        <w:lang w:val="ru-RU" w:eastAsia="en-US" w:bidi="ar-SA"/>
      </w:rPr>
    </w:lvl>
  </w:abstractNum>
  <w:abstractNum w:abstractNumId="16" w15:restartNumberingAfterBreak="0">
    <w:nsid w:val="3BA141F1"/>
    <w:multiLevelType w:val="hybridMultilevel"/>
    <w:tmpl w:val="59C40D42"/>
    <w:lvl w:ilvl="0" w:tplc="E5E66B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A2652"/>
    <w:multiLevelType w:val="multilevel"/>
    <w:tmpl w:val="AD6C938C"/>
    <w:lvl w:ilvl="0">
      <w:start w:val="3"/>
      <w:numFmt w:val="decimal"/>
      <w:lvlText w:val="%1"/>
      <w:lvlJc w:val="left"/>
      <w:pPr>
        <w:ind w:left="119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648"/>
      </w:pPr>
      <w:rPr>
        <w:rFonts w:hint="default"/>
        <w:lang w:val="ru-RU" w:eastAsia="en-US" w:bidi="ar-SA"/>
      </w:rPr>
    </w:lvl>
  </w:abstractNum>
  <w:abstractNum w:abstractNumId="18" w15:restartNumberingAfterBreak="0">
    <w:nsid w:val="3E661E87"/>
    <w:multiLevelType w:val="multilevel"/>
    <w:tmpl w:val="D79C11AC"/>
    <w:lvl w:ilvl="0">
      <w:start w:val="2"/>
      <w:numFmt w:val="decimal"/>
      <w:lvlText w:val="%1"/>
      <w:lvlJc w:val="left"/>
      <w:pPr>
        <w:ind w:left="119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499"/>
      </w:pPr>
      <w:rPr>
        <w:rFonts w:hint="default"/>
        <w:lang w:val="ru-RU" w:eastAsia="en-US" w:bidi="ar-SA"/>
      </w:rPr>
    </w:lvl>
  </w:abstractNum>
  <w:abstractNum w:abstractNumId="19" w15:restartNumberingAfterBreak="0">
    <w:nsid w:val="43D4625D"/>
    <w:multiLevelType w:val="multilevel"/>
    <w:tmpl w:val="6E60C672"/>
    <w:lvl w:ilvl="0">
      <w:start w:val="4"/>
      <w:numFmt w:val="decimal"/>
      <w:lvlText w:val="%1"/>
      <w:lvlJc w:val="left"/>
      <w:pPr>
        <w:ind w:left="1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43FD75CB"/>
    <w:multiLevelType w:val="multilevel"/>
    <w:tmpl w:val="BDF044EC"/>
    <w:lvl w:ilvl="0">
      <w:start w:val="1"/>
      <w:numFmt w:val="decimal"/>
      <w:lvlText w:val="%1."/>
      <w:lvlJc w:val="left"/>
      <w:pPr>
        <w:ind w:left="334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5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45DA0A49"/>
    <w:multiLevelType w:val="multilevel"/>
    <w:tmpl w:val="94D080B0"/>
    <w:lvl w:ilvl="0">
      <w:start w:val="2"/>
      <w:numFmt w:val="decimal"/>
      <w:lvlText w:val="%1"/>
      <w:lvlJc w:val="left"/>
      <w:pPr>
        <w:ind w:left="119" w:hanging="7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9" w:hanging="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797"/>
      </w:pPr>
      <w:rPr>
        <w:rFonts w:hint="default"/>
        <w:lang w:val="ru-RU" w:eastAsia="en-US" w:bidi="ar-SA"/>
      </w:rPr>
    </w:lvl>
  </w:abstractNum>
  <w:abstractNum w:abstractNumId="22" w15:restartNumberingAfterBreak="0">
    <w:nsid w:val="4CF639F4"/>
    <w:multiLevelType w:val="multilevel"/>
    <w:tmpl w:val="42CABB44"/>
    <w:lvl w:ilvl="0">
      <w:start w:val="1"/>
      <w:numFmt w:val="decimal"/>
      <w:lvlText w:val="%1"/>
      <w:lvlJc w:val="left"/>
      <w:pPr>
        <w:ind w:left="119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701"/>
      </w:pPr>
      <w:rPr>
        <w:rFonts w:hint="default"/>
        <w:lang w:val="ru-RU" w:eastAsia="en-US" w:bidi="ar-SA"/>
      </w:rPr>
    </w:lvl>
  </w:abstractNum>
  <w:abstractNum w:abstractNumId="23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50AF0F41"/>
    <w:multiLevelType w:val="multilevel"/>
    <w:tmpl w:val="C20CFF9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84476CA"/>
    <w:multiLevelType w:val="multilevel"/>
    <w:tmpl w:val="CC16E9CC"/>
    <w:lvl w:ilvl="0">
      <w:start w:val="1"/>
      <w:numFmt w:val="decimal"/>
      <w:lvlText w:val="%1."/>
      <w:lvlJc w:val="left"/>
      <w:pPr>
        <w:ind w:left="11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6" w:hanging="495"/>
      </w:pPr>
      <w:rPr>
        <w:rFonts w:hint="default"/>
        <w:lang w:val="ru-RU" w:eastAsia="en-US" w:bidi="ar-SA"/>
      </w:rPr>
    </w:lvl>
  </w:abstractNum>
  <w:abstractNum w:abstractNumId="26" w15:restartNumberingAfterBreak="0">
    <w:nsid w:val="5D7059CF"/>
    <w:multiLevelType w:val="hybridMultilevel"/>
    <w:tmpl w:val="426823F6"/>
    <w:lvl w:ilvl="0" w:tplc="0B76113E">
      <w:numFmt w:val="bullet"/>
      <w:lvlText w:val="-"/>
      <w:lvlJc w:val="left"/>
      <w:pPr>
        <w:ind w:left="146" w:hanging="182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FD5AFFA2">
      <w:numFmt w:val="bullet"/>
      <w:lvlText w:val="•"/>
      <w:lvlJc w:val="left"/>
      <w:pPr>
        <w:ind w:left="1116" w:hanging="182"/>
      </w:pPr>
      <w:rPr>
        <w:rFonts w:hint="default"/>
        <w:lang w:val="ru-RU" w:eastAsia="en-US" w:bidi="ar-SA"/>
      </w:rPr>
    </w:lvl>
    <w:lvl w:ilvl="2" w:tplc="86586F62">
      <w:numFmt w:val="bullet"/>
      <w:lvlText w:val="•"/>
      <w:lvlJc w:val="left"/>
      <w:pPr>
        <w:ind w:left="2092" w:hanging="182"/>
      </w:pPr>
      <w:rPr>
        <w:rFonts w:hint="default"/>
        <w:lang w:val="ru-RU" w:eastAsia="en-US" w:bidi="ar-SA"/>
      </w:rPr>
    </w:lvl>
    <w:lvl w:ilvl="3" w:tplc="9206800E">
      <w:numFmt w:val="bullet"/>
      <w:lvlText w:val="•"/>
      <w:lvlJc w:val="left"/>
      <w:pPr>
        <w:ind w:left="3068" w:hanging="182"/>
      </w:pPr>
      <w:rPr>
        <w:rFonts w:hint="default"/>
        <w:lang w:val="ru-RU" w:eastAsia="en-US" w:bidi="ar-SA"/>
      </w:rPr>
    </w:lvl>
    <w:lvl w:ilvl="4" w:tplc="154C575C">
      <w:numFmt w:val="bullet"/>
      <w:lvlText w:val="•"/>
      <w:lvlJc w:val="left"/>
      <w:pPr>
        <w:ind w:left="4045" w:hanging="182"/>
      </w:pPr>
      <w:rPr>
        <w:rFonts w:hint="default"/>
        <w:lang w:val="ru-RU" w:eastAsia="en-US" w:bidi="ar-SA"/>
      </w:rPr>
    </w:lvl>
    <w:lvl w:ilvl="5" w:tplc="FB48B28A">
      <w:numFmt w:val="bullet"/>
      <w:lvlText w:val="•"/>
      <w:lvlJc w:val="left"/>
      <w:pPr>
        <w:ind w:left="5021" w:hanging="182"/>
      </w:pPr>
      <w:rPr>
        <w:rFonts w:hint="default"/>
        <w:lang w:val="ru-RU" w:eastAsia="en-US" w:bidi="ar-SA"/>
      </w:rPr>
    </w:lvl>
    <w:lvl w:ilvl="6" w:tplc="F474D0F0">
      <w:numFmt w:val="bullet"/>
      <w:lvlText w:val="•"/>
      <w:lvlJc w:val="left"/>
      <w:pPr>
        <w:ind w:left="5997" w:hanging="182"/>
      </w:pPr>
      <w:rPr>
        <w:rFonts w:hint="default"/>
        <w:lang w:val="ru-RU" w:eastAsia="en-US" w:bidi="ar-SA"/>
      </w:rPr>
    </w:lvl>
    <w:lvl w:ilvl="7" w:tplc="114E2502">
      <w:numFmt w:val="bullet"/>
      <w:lvlText w:val="•"/>
      <w:lvlJc w:val="left"/>
      <w:pPr>
        <w:ind w:left="6974" w:hanging="182"/>
      </w:pPr>
      <w:rPr>
        <w:rFonts w:hint="default"/>
        <w:lang w:val="ru-RU" w:eastAsia="en-US" w:bidi="ar-SA"/>
      </w:rPr>
    </w:lvl>
    <w:lvl w:ilvl="8" w:tplc="0FC0896A">
      <w:numFmt w:val="bullet"/>
      <w:lvlText w:val="•"/>
      <w:lvlJc w:val="left"/>
      <w:pPr>
        <w:ind w:left="7950" w:hanging="182"/>
      </w:pPr>
      <w:rPr>
        <w:rFonts w:hint="default"/>
        <w:lang w:val="ru-RU" w:eastAsia="en-US" w:bidi="ar-SA"/>
      </w:rPr>
    </w:lvl>
  </w:abstractNum>
  <w:abstractNum w:abstractNumId="27" w15:restartNumberingAfterBreak="0">
    <w:nsid w:val="5D7929D3"/>
    <w:multiLevelType w:val="multilevel"/>
    <w:tmpl w:val="C0E2311A"/>
    <w:lvl w:ilvl="0">
      <w:start w:val="4"/>
      <w:numFmt w:val="decimal"/>
      <w:lvlText w:val="%1"/>
      <w:lvlJc w:val="left"/>
      <w:pPr>
        <w:ind w:left="11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537"/>
      </w:pPr>
      <w:rPr>
        <w:rFonts w:hint="default"/>
        <w:lang w:val="ru-RU" w:eastAsia="en-US" w:bidi="ar-SA"/>
      </w:rPr>
    </w:lvl>
  </w:abstractNum>
  <w:abstractNum w:abstractNumId="28" w15:restartNumberingAfterBreak="0">
    <w:nsid w:val="5F0871FA"/>
    <w:multiLevelType w:val="multilevel"/>
    <w:tmpl w:val="179C2AD6"/>
    <w:lvl w:ilvl="0">
      <w:start w:val="1"/>
      <w:numFmt w:val="decimal"/>
      <w:lvlText w:val="%1"/>
      <w:lvlJc w:val="left"/>
      <w:pPr>
        <w:ind w:left="119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624"/>
      </w:pPr>
      <w:rPr>
        <w:rFonts w:hint="default"/>
        <w:lang w:val="ru-RU" w:eastAsia="en-US" w:bidi="ar-SA"/>
      </w:rPr>
    </w:lvl>
  </w:abstractNum>
  <w:abstractNum w:abstractNumId="29" w15:restartNumberingAfterBreak="0">
    <w:nsid w:val="5F7A197F"/>
    <w:multiLevelType w:val="hybridMultilevel"/>
    <w:tmpl w:val="DA1C12DE"/>
    <w:lvl w:ilvl="0" w:tplc="7876E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7D0B7D"/>
    <w:multiLevelType w:val="hybridMultilevel"/>
    <w:tmpl w:val="52D877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25F94"/>
    <w:multiLevelType w:val="multilevel"/>
    <w:tmpl w:val="C3BCB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4237182"/>
    <w:multiLevelType w:val="multilevel"/>
    <w:tmpl w:val="B4AEE544"/>
    <w:lvl w:ilvl="0">
      <w:start w:val="4"/>
      <w:numFmt w:val="decimal"/>
      <w:lvlText w:val="%1"/>
      <w:lvlJc w:val="left"/>
      <w:pPr>
        <w:ind w:left="119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3" w:hanging="5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533"/>
      </w:pPr>
      <w:rPr>
        <w:rFonts w:hint="default"/>
        <w:lang w:val="ru-RU" w:eastAsia="en-US" w:bidi="ar-SA"/>
      </w:rPr>
    </w:lvl>
  </w:abstractNum>
  <w:abstractNum w:abstractNumId="33" w15:restartNumberingAfterBreak="0">
    <w:nsid w:val="676E3257"/>
    <w:multiLevelType w:val="multilevel"/>
    <w:tmpl w:val="3D7C4CB0"/>
    <w:lvl w:ilvl="0">
      <w:start w:val="1"/>
      <w:numFmt w:val="decimal"/>
      <w:lvlText w:val="%1."/>
      <w:lvlJc w:val="left"/>
      <w:pPr>
        <w:ind w:left="156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5"/>
        <w:sz w:val="24"/>
        <w:szCs w:val="24"/>
        <w:lang w:val="x-none" w:eastAsia="en-US" w:bidi="ar-SA"/>
      </w:rPr>
    </w:lvl>
    <w:lvl w:ilvl="1">
      <w:start w:val="1"/>
      <w:numFmt w:val="decimal"/>
      <w:lvlText w:val="%1.%2."/>
      <w:lvlJc w:val="left"/>
      <w:pPr>
        <w:ind w:left="181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9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8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7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6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6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5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431"/>
      </w:pPr>
      <w:rPr>
        <w:rFonts w:hint="default"/>
        <w:lang w:val="ru-RU" w:eastAsia="en-US" w:bidi="ar-SA"/>
      </w:rPr>
    </w:lvl>
  </w:abstractNum>
  <w:abstractNum w:abstractNumId="34" w15:restartNumberingAfterBreak="0">
    <w:nsid w:val="6A22791A"/>
    <w:multiLevelType w:val="multilevel"/>
    <w:tmpl w:val="EBF00A3C"/>
    <w:lvl w:ilvl="0">
      <w:start w:val="3"/>
      <w:numFmt w:val="decimal"/>
      <w:lvlText w:val="%1"/>
      <w:lvlJc w:val="left"/>
      <w:pPr>
        <w:ind w:left="119" w:hanging="7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734"/>
      </w:pPr>
      <w:rPr>
        <w:rFonts w:hint="default"/>
        <w:lang w:val="ru-RU" w:eastAsia="en-US" w:bidi="ar-SA"/>
      </w:rPr>
    </w:lvl>
  </w:abstractNum>
  <w:abstractNum w:abstractNumId="35" w15:restartNumberingAfterBreak="0">
    <w:nsid w:val="6BFF644A"/>
    <w:multiLevelType w:val="multilevel"/>
    <w:tmpl w:val="08A880E4"/>
    <w:lvl w:ilvl="0">
      <w:start w:val="1"/>
      <w:numFmt w:val="decimal"/>
      <w:lvlText w:val="%1."/>
      <w:lvlJc w:val="left"/>
      <w:pPr>
        <w:ind w:left="334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0" w:hanging="706"/>
      </w:pPr>
      <w:rPr>
        <w:rFonts w:hint="default"/>
        <w:lang w:val="ru-RU" w:eastAsia="en-US" w:bidi="ar-SA"/>
      </w:rPr>
    </w:lvl>
  </w:abstractNum>
  <w:abstractNum w:abstractNumId="36" w15:restartNumberingAfterBreak="0">
    <w:nsid w:val="6DBE53E9"/>
    <w:multiLevelType w:val="hybridMultilevel"/>
    <w:tmpl w:val="7B66635E"/>
    <w:lvl w:ilvl="0" w:tplc="4288CC42">
      <w:start w:val="1"/>
      <w:numFmt w:val="decimal"/>
      <w:lvlText w:val="%1."/>
      <w:lvlJc w:val="left"/>
      <w:pPr>
        <w:ind w:left="97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50216C2"/>
    <w:multiLevelType w:val="multilevel"/>
    <w:tmpl w:val="363CE4B2"/>
    <w:lvl w:ilvl="0">
      <w:start w:val="4"/>
      <w:numFmt w:val="decimal"/>
      <w:lvlText w:val="%1"/>
      <w:lvlJc w:val="left"/>
      <w:pPr>
        <w:ind w:left="1333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3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509"/>
      </w:pPr>
      <w:rPr>
        <w:rFonts w:hint="default"/>
        <w:lang w:val="ru-RU" w:eastAsia="en-US" w:bidi="ar-SA"/>
      </w:rPr>
    </w:lvl>
  </w:abstractNum>
  <w:abstractNum w:abstractNumId="38" w15:restartNumberingAfterBreak="0">
    <w:nsid w:val="761F6154"/>
    <w:multiLevelType w:val="multilevel"/>
    <w:tmpl w:val="1A464C3E"/>
    <w:lvl w:ilvl="0">
      <w:start w:val="2"/>
      <w:numFmt w:val="decimal"/>
      <w:lvlText w:val="%1"/>
      <w:lvlJc w:val="left"/>
      <w:pPr>
        <w:ind w:left="1395" w:hanging="7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5" w:hanging="7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0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0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734"/>
      </w:pPr>
      <w:rPr>
        <w:rFonts w:hint="default"/>
        <w:lang w:val="ru-RU" w:eastAsia="en-US" w:bidi="ar-SA"/>
      </w:rPr>
    </w:lvl>
  </w:abstractNum>
  <w:abstractNum w:abstractNumId="39" w15:restartNumberingAfterBreak="0">
    <w:nsid w:val="76405898"/>
    <w:multiLevelType w:val="hybridMultilevel"/>
    <w:tmpl w:val="155858CE"/>
    <w:lvl w:ilvl="0" w:tplc="30B4CB3C">
      <w:numFmt w:val="bullet"/>
      <w:lvlText w:val="-"/>
      <w:lvlJc w:val="left"/>
      <w:pPr>
        <w:ind w:left="11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800AB2">
      <w:numFmt w:val="bullet"/>
      <w:lvlText w:val="•"/>
      <w:lvlJc w:val="left"/>
      <w:pPr>
        <w:ind w:left="1038" w:hanging="370"/>
      </w:pPr>
      <w:rPr>
        <w:rFonts w:hint="default"/>
        <w:lang w:val="ru-RU" w:eastAsia="en-US" w:bidi="ar-SA"/>
      </w:rPr>
    </w:lvl>
    <w:lvl w:ilvl="2" w:tplc="D06EA530">
      <w:numFmt w:val="bullet"/>
      <w:lvlText w:val="•"/>
      <w:lvlJc w:val="left"/>
      <w:pPr>
        <w:ind w:left="1956" w:hanging="370"/>
      </w:pPr>
      <w:rPr>
        <w:rFonts w:hint="default"/>
        <w:lang w:val="ru-RU" w:eastAsia="en-US" w:bidi="ar-SA"/>
      </w:rPr>
    </w:lvl>
    <w:lvl w:ilvl="3" w:tplc="9B268848">
      <w:numFmt w:val="bullet"/>
      <w:lvlText w:val="•"/>
      <w:lvlJc w:val="left"/>
      <w:pPr>
        <w:ind w:left="2874" w:hanging="370"/>
      </w:pPr>
      <w:rPr>
        <w:rFonts w:hint="default"/>
        <w:lang w:val="ru-RU" w:eastAsia="en-US" w:bidi="ar-SA"/>
      </w:rPr>
    </w:lvl>
    <w:lvl w:ilvl="4" w:tplc="D7323114">
      <w:numFmt w:val="bullet"/>
      <w:lvlText w:val="•"/>
      <w:lvlJc w:val="left"/>
      <w:pPr>
        <w:ind w:left="3792" w:hanging="370"/>
      </w:pPr>
      <w:rPr>
        <w:rFonts w:hint="default"/>
        <w:lang w:val="ru-RU" w:eastAsia="en-US" w:bidi="ar-SA"/>
      </w:rPr>
    </w:lvl>
    <w:lvl w:ilvl="5" w:tplc="2AF21172">
      <w:numFmt w:val="bullet"/>
      <w:lvlText w:val="•"/>
      <w:lvlJc w:val="left"/>
      <w:pPr>
        <w:ind w:left="4710" w:hanging="370"/>
      </w:pPr>
      <w:rPr>
        <w:rFonts w:hint="default"/>
        <w:lang w:val="ru-RU" w:eastAsia="en-US" w:bidi="ar-SA"/>
      </w:rPr>
    </w:lvl>
    <w:lvl w:ilvl="6" w:tplc="BB5C3958">
      <w:numFmt w:val="bullet"/>
      <w:lvlText w:val="•"/>
      <w:lvlJc w:val="left"/>
      <w:pPr>
        <w:ind w:left="5628" w:hanging="370"/>
      </w:pPr>
      <w:rPr>
        <w:rFonts w:hint="default"/>
        <w:lang w:val="ru-RU" w:eastAsia="en-US" w:bidi="ar-SA"/>
      </w:rPr>
    </w:lvl>
    <w:lvl w:ilvl="7" w:tplc="6CAC9BEE">
      <w:numFmt w:val="bullet"/>
      <w:lvlText w:val="•"/>
      <w:lvlJc w:val="left"/>
      <w:pPr>
        <w:ind w:left="6546" w:hanging="370"/>
      </w:pPr>
      <w:rPr>
        <w:rFonts w:hint="default"/>
        <w:lang w:val="ru-RU" w:eastAsia="en-US" w:bidi="ar-SA"/>
      </w:rPr>
    </w:lvl>
    <w:lvl w:ilvl="8" w:tplc="714E19FC">
      <w:numFmt w:val="bullet"/>
      <w:lvlText w:val="•"/>
      <w:lvlJc w:val="left"/>
      <w:pPr>
        <w:ind w:left="7464" w:hanging="370"/>
      </w:pPr>
      <w:rPr>
        <w:rFonts w:hint="default"/>
        <w:lang w:val="ru-RU" w:eastAsia="en-US" w:bidi="ar-SA"/>
      </w:rPr>
    </w:lvl>
  </w:abstractNum>
  <w:abstractNum w:abstractNumId="40" w15:restartNumberingAfterBreak="0">
    <w:nsid w:val="7EB06B77"/>
    <w:multiLevelType w:val="multilevel"/>
    <w:tmpl w:val="C966F906"/>
    <w:lvl w:ilvl="0">
      <w:start w:val="11"/>
      <w:numFmt w:val="decimal"/>
      <w:lvlText w:val="%1."/>
      <w:lvlJc w:val="left"/>
      <w:pPr>
        <w:ind w:left="207" w:hanging="415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4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71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3"/>
  </w:num>
  <w:num w:numId="5">
    <w:abstractNumId w:val="16"/>
  </w:num>
  <w:num w:numId="6">
    <w:abstractNumId w:val="7"/>
  </w:num>
  <w:num w:numId="7">
    <w:abstractNumId w:val="29"/>
  </w:num>
  <w:num w:numId="8">
    <w:abstractNumId w:val="0"/>
  </w:num>
  <w:num w:numId="9">
    <w:abstractNumId w:val="36"/>
  </w:num>
  <w:num w:numId="10">
    <w:abstractNumId w:val="26"/>
  </w:num>
  <w:num w:numId="11">
    <w:abstractNumId w:val="1"/>
  </w:num>
  <w:num w:numId="12">
    <w:abstractNumId w:val="40"/>
  </w:num>
  <w:num w:numId="13">
    <w:abstractNumId w:val="33"/>
  </w:num>
  <w:num w:numId="14">
    <w:abstractNumId w:val="31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18"/>
  </w:num>
  <w:num w:numId="19">
    <w:abstractNumId w:val="5"/>
  </w:num>
  <w:num w:numId="20">
    <w:abstractNumId w:val="35"/>
  </w:num>
  <w:num w:numId="21">
    <w:abstractNumId w:val="37"/>
  </w:num>
  <w:num w:numId="22">
    <w:abstractNumId w:val="2"/>
  </w:num>
  <w:num w:numId="23">
    <w:abstractNumId w:val="21"/>
  </w:num>
  <w:num w:numId="24">
    <w:abstractNumId w:val="9"/>
  </w:num>
  <w:num w:numId="25">
    <w:abstractNumId w:val="15"/>
  </w:num>
  <w:num w:numId="26">
    <w:abstractNumId w:val="20"/>
  </w:num>
  <w:num w:numId="27">
    <w:abstractNumId w:val="19"/>
  </w:num>
  <w:num w:numId="28">
    <w:abstractNumId w:val="17"/>
  </w:num>
  <w:num w:numId="29">
    <w:abstractNumId w:val="4"/>
  </w:num>
  <w:num w:numId="30">
    <w:abstractNumId w:val="22"/>
  </w:num>
  <w:num w:numId="31">
    <w:abstractNumId w:val="8"/>
  </w:num>
  <w:num w:numId="32">
    <w:abstractNumId w:val="27"/>
  </w:num>
  <w:num w:numId="33">
    <w:abstractNumId w:val="39"/>
  </w:num>
  <w:num w:numId="34">
    <w:abstractNumId w:val="10"/>
  </w:num>
  <w:num w:numId="35">
    <w:abstractNumId w:val="11"/>
  </w:num>
  <w:num w:numId="36">
    <w:abstractNumId w:val="38"/>
  </w:num>
  <w:num w:numId="37">
    <w:abstractNumId w:val="28"/>
  </w:num>
  <w:num w:numId="38">
    <w:abstractNumId w:val="12"/>
  </w:num>
  <w:num w:numId="39">
    <w:abstractNumId w:val="25"/>
  </w:num>
  <w:num w:numId="40">
    <w:abstractNumId w:val="24"/>
  </w:num>
  <w:num w:numId="41">
    <w:abstractNumId w:val="3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54"/>
    <w:rsid w:val="00001F5D"/>
    <w:rsid w:val="00003151"/>
    <w:rsid w:val="00012E33"/>
    <w:rsid w:val="00020CEA"/>
    <w:rsid w:val="00025B8D"/>
    <w:rsid w:val="000278ED"/>
    <w:rsid w:val="00030E3C"/>
    <w:rsid w:val="00031510"/>
    <w:rsid w:val="0003441C"/>
    <w:rsid w:val="00037B72"/>
    <w:rsid w:val="00040BB3"/>
    <w:rsid w:val="00042B63"/>
    <w:rsid w:val="0004581C"/>
    <w:rsid w:val="00046921"/>
    <w:rsid w:val="000517F8"/>
    <w:rsid w:val="00052C14"/>
    <w:rsid w:val="00060E76"/>
    <w:rsid w:val="000625E0"/>
    <w:rsid w:val="0006394D"/>
    <w:rsid w:val="000649F4"/>
    <w:rsid w:val="000679D3"/>
    <w:rsid w:val="00074DF8"/>
    <w:rsid w:val="00076590"/>
    <w:rsid w:val="000776C3"/>
    <w:rsid w:val="00085843"/>
    <w:rsid w:val="00087020"/>
    <w:rsid w:val="0009161C"/>
    <w:rsid w:val="0009338C"/>
    <w:rsid w:val="000939C2"/>
    <w:rsid w:val="0009790D"/>
    <w:rsid w:val="000A32ED"/>
    <w:rsid w:val="000A52EC"/>
    <w:rsid w:val="000A6514"/>
    <w:rsid w:val="000A7098"/>
    <w:rsid w:val="000B01FF"/>
    <w:rsid w:val="000B02EF"/>
    <w:rsid w:val="000B1445"/>
    <w:rsid w:val="000B2FD6"/>
    <w:rsid w:val="000B3C59"/>
    <w:rsid w:val="000B6A16"/>
    <w:rsid w:val="000C407E"/>
    <w:rsid w:val="000D0CFB"/>
    <w:rsid w:val="000D370A"/>
    <w:rsid w:val="000E415F"/>
    <w:rsid w:val="000E719F"/>
    <w:rsid w:val="000F4227"/>
    <w:rsid w:val="00102BE7"/>
    <w:rsid w:val="00113ED9"/>
    <w:rsid w:val="001143AE"/>
    <w:rsid w:val="00121A6F"/>
    <w:rsid w:val="00121E67"/>
    <w:rsid w:val="00122F2D"/>
    <w:rsid w:val="00122F64"/>
    <w:rsid w:val="00123028"/>
    <w:rsid w:val="00123B7B"/>
    <w:rsid w:val="0012641D"/>
    <w:rsid w:val="001270BB"/>
    <w:rsid w:val="00136624"/>
    <w:rsid w:val="00140258"/>
    <w:rsid w:val="00142CB5"/>
    <w:rsid w:val="00144CB9"/>
    <w:rsid w:val="00146726"/>
    <w:rsid w:val="00153F41"/>
    <w:rsid w:val="001565CD"/>
    <w:rsid w:val="00156E3A"/>
    <w:rsid w:val="00161DD0"/>
    <w:rsid w:val="00166A86"/>
    <w:rsid w:val="00166DE9"/>
    <w:rsid w:val="001713DC"/>
    <w:rsid w:val="00174DFF"/>
    <w:rsid w:val="00175435"/>
    <w:rsid w:val="00177228"/>
    <w:rsid w:val="00180257"/>
    <w:rsid w:val="00183133"/>
    <w:rsid w:val="001837FF"/>
    <w:rsid w:val="00191165"/>
    <w:rsid w:val="00191B8A"/>
    <w:rsid w:val="0019737E"/>
    <w:rsid w:val="001974C0"/>
    <w:rsid w:val="001A1329"/>
    <w:rsid w:val="001A24F7"/>
    <w:rsid w:val="001A6E8E"/>
    <w:rsid w:val="001B08C0"/>
    <w:rsid w:val="001B20BE"/>
    <w:rsid w:val="001C428F"/>
    <w:rsid w:val="001D35D9"/>
    <w:rsid w:val="001D6E0A"/>
    <w:rsid w:val="001E0120"/>
    <w:rsid w:val="001E3510"/>
    <w:rsid w:val="001E3F31"/>
    <w:rsid w:val="001E4B88"/>
    <w:rsid w:val="001F269C"/>
    <w:rsid w:val="001F7514"/>
    <w:rsid w:val="00200712"/>
    <w:rsid w:val="00203025"/>
    <w:rsid w:val="0021098C"/>
    <w:rsid w:val="00211DB6"/>
    <w:rsid w:val="00212832"/>
    <w:rsid w:val="00215E15"/>
    <w:rsid w:val="00220032"/>
    <w:rsid w:val="00226C35"/>
    <w:rsid w:val="00233E1B"/>
    <w:rsid w:val="00233F51"/>
    <w:rsid w:val="0023500E"/>
    <w:rsid w:val="0023544B"/>
    <w:rsid w:val="0024741A"/>
    <w:rsid w:val="0025005A"/>
    <w:rsid w:val="00254D2F"/>
    <w:rsid w:val="00262B97"/>
    <w:rsid w:val="00264397"/>
    <w:rsid w:val="00264DEE"/>
    <w:rsid w:val="002666EA"/>
    <w:rsid w:val="00271D70"/>
    <w:rsid w:val="00273CAA"/>
    <w:rsid w:val="002756AE"/>
    <w:rsid w:val="00275D18"/>
    <w:rsid w:val="00275F7A"/>
    <w:rsid w:val="00282A38"/>
    <w:rsid w:val="00286FC9"/>
    <w:rsid w:val="00292FA1"/>
    <w:rsid w:val="002955C9"/>
    <w:rsid w:val="0029722B"/>
    <w:rsid w:val="002A0F34"/>
    <w:rsid w:val="002A3B78"/>
    <w:rsid w:val="002A4015"/>
    <w:rsid w:val="002A5185"/>
    <w:rsid w:val="002B65FB"/>
    <w:rsid w:val="002B68A7"/>
    <w:rsid w:val="002C304C"/>
    <w:rsid w:val="002C338C"/>
    <w:rsid w:val="002C4235"/>
    <w:rsid w:val="002C47FE"/>
    <w:rsid w:val="002C6412"/>
    <w:rsid w:val="002C7AED"/>
    <w:rsid w:val="002E694F"/>
    <w:rsid w:val="002F161C"/>
    <w:rsid w:val="002F334B"/>
    <w:rsid w:val="002F6CED"/>
    <w:rsid w:val="00304817"/>
    <w:rsid w:val="003107FA"/>
    <w:rsid w:val="00310A56"/>
    <w:rsid w:val="003127C4"/>
    <w:rsid w:val="00312FC2"/>
    <w:rsid w:val="00315C8B"/>
    <w:rsid w:val="0032419E"/>
    <w:rsid w:val="00326599"/>
    <w:rsid w:val="00336DDB"/>
    <w:rsid w:val="00337CCC"/>
    <w:rsid w:val="00340036"/>
    <w:rsid w:val="003425D1"/>
    <w:rsid w:val="00343DCB"/>
    <w:rsid w:val="00344963"/>
    <w:rsid w:val="00344E60"/>
    <w:rsid w:val="00346861"/>
    <w:rsid w:val="0035341A"/>
    <w:rsid w:val="00355168"/>
    <w:rsid w:val="0035531C"/>
    <w:rsid w:val="00355CA6"/>
    <w:rsid w:val="00356843"/>
    <w:rsid w:val="00360FC3"/>
    <w:rsid w:val="00361EB1"/>
    <w:rsid w:val="003623BB"/>
    <w:rsid w:val="00365387"/>
    <w:rsid w:val="00371097"/>
    <w:rsid w:val="00372352"/>
    <w:rsid w:val="00374BD3"/>
    <w:rsid w:val="00377E3E"/>
    <w:rsid w:val="003800E3"/>
    <w:rsid w:val="00381072"/>
    <w:rsid w:val="00396400"/>
    <w:rsid w:val="003A22F9"/>
    <w:rsid w:val="003A6025"/>
    <w:rsid w:val="003B3688"/>
    <w:rsid w:val="003B5518"/>
    <w:rsid w:val="003B5562"/>
    <w:rsid w:val="003B7D82"/>
    <w:rsid w:val="003C180A"/>
    <w:rsid w:val="003C62F1"/>
    <w:rsid w:val="003C77AB"/>
    <w:rsid w:val="003D1F9C"/>
    <w:rsid w:val="003D240A"/>
    <w:rsid w:val="003D5A22"/>
    <w:rsid w:val="003D6B73"/>
    <w:rsid w:val="003D7BA3"/>
    <w:rsid w:val="003E0C2B"/>
    <w:rsid w:val="003E17D9"/>
    <w:rsid w:val="003F0090"/>
    <w:rsid w:val="003F0314"/>
    <w:rsid w:val="003F122E"/>
    <w:rsid w:val="003F4309"/>
    <w:rsid w:val="00400ABF"/>
    <w:rsid w:val="00400D70"/>
    <w:rsid w:val="0040518E"/>
    <w:rsid w:val="0041304D"/>
    <w:rsid w:val="00421828"/>
    <w:rsid w:val="00426910"/>
    <w:rsid w:val="00430957"/>
    <w:rsid w:val="004404BD"/>
    <w:rsid w:val="00441A2A"/>
    <w:rsid w:val="00442C87"/>
    <w:rsid w:val="00452C0D"/>
    <w:rsid w:val="00454825"/>
    <w:rsid w:val="004558FE"/>
    <w:rsid w:val="00456B14"/>
    <w:rsid w:val="00456F09"/>
    <w:rsid w:val="00463CA1"/>
    <w:rsid w:val="004646C1"/>
    <w:rsid w:val="00465B15"/>
    <w:rsid w:val="004660B3"/>
    <w:rsid w:val="00466DCC"/>
    <w:rsid w:val="00467286"/>
    <w:rsid w:val="00474A72"/>
    <w:rsid w:val="00476803"/>
    <w:rsid w:val="0048570D"/>
    <w:rsid w:val="00486D44"/>
    <w:rsid w:val="0049048E"/>
    <w:rsid w:val="004912C3"/>
    <w:rsid w:val="00491609"/>
    <w:rsid w:val="004919A4"/>
    <w:rsid w:val="0049506F"/>
    <w:rsid w:val="004952BE"/>
    <w:rsid w:val="0049764B"/>
    <w:rsid w:val="004A05FF"/>
    <w:rsid w:val="004A201C"/>
    <w:rsid w:val="004A2984"/>
    <w:rsid w:val="004A3703"/>
    <w:rsid w:val="004A5A78"/>
    <w:rsid w:val="004B265E"/>
    <w:rsid w:val="004B39D6"/>
    <w:rsid w:val="004B5940"/>
    <w:rsid w:val="004C0452"/>
    <w:rsid w:val="004D346F"/>
    <w:rsid w:val="004D3493"/>
    <w:rsid w:val="004D37F2"/>
    <w:rsid w:val="004D4BAE"/>
    <w:rsid w:val="004D5684"/>
    <w:rsid w:val="004D5A61"/>
    <w:rsid w:val="004E05BE"/>
    <w:rsid w:val="004E17D8"/>
    <w:rsid w:val="004E47ED"/>
    <w:rsid w:val="004F2845"/>
    <w:rsid w:val="004F689C"/>
    <w:rsid w:val="004F6B64"/>
    <w:rsid w:val="004F6FEF"/>
    <w:rsid w:val="005005C8"/>
    <w:rsid w:val="005010AA"/>
    <w:rsid w:val="00503A1A"/>
    <w:rsid w:val="00505BB8"/>
    <w:rsid w:val="005064F1"/>
    <w:rsid w:val="005077A1"/>
    <w:rsid w:val="00511373"/>
    <w:rsid w:val="005138A5"/>
    <w:rsid w:val="00515E26"/>
    <w:rsid w:val="00521971"/>
    <w:rsid w:val="0052235D"/>
    <w:rsid w:val="00523F83"/>
    <w:rsid w:val="005248F9"/>
    <w:rsid w:val="00525C34"/>
    <w:rsid w:val="00527822"/>
    <w:rsid w:val="00530C0E"/>
    <w:rsid w:val="00535A27"/>
    <w:rsid w:val="00543B29"/>
    <w:rsid w:val="00546659"/>
    <w:rsid w:val="00551E19"/>
    <w:rsid w:val="00551E76"/>
    <w:rsid w:val="00555075"/>
    <w:rsid w:val="00560FCD"/>
    <w:rsid w:val="00567206"/>
    <w:rsid w:val="00567AF7"/>
    <w:rsid w:val="00573408"/>
    <w:rsid w:val="005831F6"/>
    <w:rsid w:val="00584BC5"/>
    <w:rsid w:val="00585355"/>
    <w:rsid w:val="00585BA7"/>
    <w:rsid w:val="00586078"/>
    <w:rsid w:val="00592DEB"/>
    <w:rsid w:val="0059312A"/>
    <w:rsid w:val="005931D6"/>
    <w:rsid w:val="00593F07"/>
    <w:rsid w:val="00594137"/>
    <w:rsid w:val="005959FD"/>
    <w:rsid w:val="00596B1E"/>
    <w:rsid w:val="005B3669"/>
    <w:rsid w:val="005B38F6"/>
    <w:rsid w:val="005B53A3"/>
    <w:rsid w:val="005B5434"/>
    <w:rsid w:val="005B7AE1"/>
    <w:rsid w:val="005C211B"/>
    <w:rsid w:val="005C7324"/>
    <w:rsid w:val="005D145B"/>
    <w:rsid w:val="005D4337"/>
    <w:rsid w:val="005D5C53"/>
    <w:rsid w:val="005E115F"/>
    <w:rsid w:val="005E1B7A"/>
    <w:rsid w:val="005F10FB"/>
    <w:rsid w:val="005F2769"/>
    <w:rsid w:val="005F2DED"/>
    <w:rsid w:val="005F551E"/>
    <w:rsid w:val="005F62FF"/>
    <w:rsid w:val="00600E81"/>
    <w:rsid w:val="00605C5B"/>
    <w:rsid w:val="006170C9"/>
    <w:rsid w:val="00621C24"/>
    <w:rsid w:val="0063145F"/>
    <w:rsid w:val="00634EE1"/>
    <w:rsid w:val="00637AC2"/>
    <w:rsid w:val="00651D18"/>
    <w:rsid w:val="00652120"/>
    <w:rsid w:val="00653476"/>
    <w:rsid w:val="006539E4"/>
    <w:rsid w:val="00654215"/>
    <w:rsid w:val="00657AE6"/>
    <w:rsid w:val="00662CE9"/>
    <w:rsid w:val="00662EDA"/>
    <w:rsid w:val="00664775"/>
    <w:rsid w:val="00677F49"/>
    <w:rsid w:val="006823B9"/>
    <w:rsid w:val="00682B29"/>
    <w:rsid w:val="006834B1"/>
    <w:rsid w:val="00683D5D"/>
    <w:rsid w:val="00685FD3"/>
    <w:rsid w:val="006868EB"/>
    <w:rsid w:val="006872EE"/>
    <w:rsid w:val="00691A3E"/>
    <w:rsid w:val="006A06ED"/>
    <w:rsid w:val="006A1CA1"/>
    <w:rsid w:val="006A3141"/>
    <w:rsid w:val="006B008B"/>
    <w:rsid w:val="006B6ADC"/>
    <w:rsid w:val="006C19DC"/>
    <w:rsid w:val="006D36A4"/>
    <w:rsid w:val="006D486C"/>
    <w:rsid w:val="006D5B2C"/>
    <w:rsid w:val="006D62F9"/>
    <w:rsid w:val="006E12AB"/>
    <w:rsid w:val="006E19A9"/>
    <w:rsid w:val="006E5156"/>
    <w:rsid w:val="006F2C84"/>
    <w:rsid w:val="007002B2"/>
    <w:rsid w:val="0070233C"/>
    <w:rsid w:val="007121A4"/>
    <w:rsid w:val="00715B61"/>
    <w:rsid w:val="0071742D"/>
    <w:rsid w:val="00725A12"/>
    <w:rsid w:val="00727362"/>
    <w:rsid w:val="00734318"/>
    <w:rsid w:val="007362C4"/>
    <w:rsid w:val="0073712A"/>
    <w:rsid w:val="007377C6"/>
    <w:rsid w:val="00746108"/>
    <w:rsid w:val="00746C4E"/>
    <w:rsid w:val="00746DAC"/>
    <w:rsid w:val="007545F8"/>
    <w:rsid w:val="0076066D"/>
    <w:rsid w:val="0076297F"/>
    <w:rsid w:val="00763598"/>
    <w:rsid w:val="00764E4F"/>
    <w:rsid w:val="00771D71"/>
    <w:rsid w:val="00780BEE"/>
    <w:rsid w:val="00781C9F"/>
    <w:rsid w:val="00783809"/>
    <w:rsid w:val="00785916"/>
    <w:rsid w:val="007870EB"/>
    <w:rsid w:val="00795BD3"/>
    <w:rsid w:val="0079791E"/>
    <w:rsid w:val="007A53D6"/>
    <w:rsid w:val="007A5FD4"/>
    <w:rsid w:val="007B33AC"/>
    <w:rsid w:val="007C0231"/>
    <w:rsid w:val="007C260D"/>
    <w:rsid w:val="007C3678"/>
    <w:rsid w:val="007C5187"/>
    <w:rsid w:val="007D5ADC"/>
    <w:rsid w:val="007E3672"/>
    <w:rsid w:val="007F3814"/>
    <w:rsid w:val="00812393"/>
    <w:rsid w:val="008176A5"/>
    <w:rsid w:val="008206D5"/>
    <w:rsid w:val="00822D20"/>
    <w:rsid w:val="008312B0"/>
    <w:rsid w:val="00832238"/>
    <w:rsid w:val="00833B98"/>
    <w:rsid w:val="00834874"/>
    <w:rsid w:val="00847140"/>
    <w:rsid w:val="008479A0"/>
    <w:rsid w:val="00853423"/>
    <w:rsid w:val="00853929"/>
    <w:rsid w:val="00854C63"/>
    <w:rsid w:val="00857A1D"/>
    <w:rsid w:val="00860CAB"/>
    <w:rsid w:val="00865025"/>
    <w:rsid w:val="00867C05"/>
    <w:rsid w:val="008714DF"/>
    <w:rsid w:val="00873514"/>
    <w:rsid w:val="00876C97"/>
    <w:rsid w:val="00877833"/>
    <w:rsid w:val="008847A7"/>
    <w:rsid w:val="0088558B"/>
    <w:rsid w:val="00887DB7"/>
    <w:rsid w:val="00893521"/>
    <w:rsid w:val="008A0773"/>
    <w:rsid w:val="008A6801"/>
    <w:rsid w:val="008A6E0A"/>
    <w:rsid w:val="008A76DE"/>
    <w:rsid w:val="008B3B8D"/>
    <w:rsid w:val="008B4176"/>
    <w:rsid w:val="008B7C14"/>
    <w:rsid w:val="008D2272"/>
    <w:rsid w:val="008D30BC"/>
    <w:rsid w:val="008D432B"/>
    <w:rsid w:val="008D4FC7"/>
    <w:rsid w:val="008D6CB9"/>
    <w:rsid w:val="008E085F"/>
    <w:rsid w:val="008E35B0"/>
    <w:rsid w:val="008E3E78"/>
    <w:rsid w:val="008E4399"/>
    <w:rsid w:val="008E50DE"/>
    <w:rsid w:val="008E70F2"/>
    <w:rsid w:val="008F2056"/>
    <w:rsid w:val="008F30F2"/>
    <w:rsid w:val="008F55E2"/>
    <w:rsid w:val="00905DAB"/>
    <w:rsid w:val="009076C1"/>
    <w:rsid w:val="00920751"/>
    <w:rsid w:val="009226CA"/>
    <w:rsid w:val="009360A7"/>
    <w:rsid w:val="00937B0A"/>
    <w:rsid w:val="009462FD"/>
    <w:rsid w:val="009470F1"/>
    <w:rsid w:val="00950C8B"/>
    <w:rsid w:val="009519B8"/>
    <w:rsid w:val="009520A6"/>
    <w:rsid w:val="00957B30"/>
    <w:rsid w:val="009607EF"/>
    <w:rsid w:val="00962B66"/>
    <w:rsid w:val="0096513C"/>
    <w:rsid w:val="009651A8"/>
    <w:rsid w:val="009766CC"/>
    <w:rsid w:val="009800EE"/>
    <w:rsid w:val="00981387"/>
    <w:rsid w:val="009874C3"/>
    <w:rsid w:val="009877BF"/>
    <w:rsid w:val="009A0F50"/>
    <w:rsid w:val="009A1CAF"/>
    <w:rsid w:val="009A481A"/>
    <w:rsid w:val="009B0B3C"/>
    <w:rsid w:val="009B3B53"/>
    <w:rsid w:val="009B62E5"/>
    <w:rsid w:val="009C1FE3"/>
    <w:rsid w:val="009C669E"/>
    <w:rsid w:val="009D0F2B"/>
    <w:rsid w:val="009D2898"/>
    <w:rsid w:val="009D4587"/>
    <w:rsid w:val="009E4B9C"/>
    <w:rsid w:val="009E6F47"/>
    <w:rsid w:val="009F0CA7"/>
    <w:rsid w:val="009F168A"/>
    <w:rsid w:val="009F1B4A"/>
    <w:rsid w:val="009F3410"/>
    <w:rsid w:val="009F42F2"/>
    <w:rsid w:val="009F78D7"/>
    <w:rsid w:val="00A000DF"/>
    <w:rsid w:val="00A001E0"/>
    <w:rsid w:val="00A01632"/>
    <w:rsid w:val="00A01A56"/>
    <w:rsid w:val="00A03243"/>
    <w:rsid w:val="00A049CC"/>
    <w:rsid w:val="00A049EE"/>
    <w:rsid w:val="00A1227E"/>
    <w:rsid w:val="00A15EAA"/>
    <w:rsid w:val="00A23472"/>
    <w:rsid w:val="00A23EF6"/>
    <w:rsid w:val="00A24132"/>
    <w:rsid w:val="00A257E9"/>
    <w:rsid w:val="00A26701"/>
    <w:rsid w:val="00A27240"/>
    <w:rsid w:val="00A273B0"/>
    <w:rsid w:val="00A30603"/>
    <w:rsid w:val="00A3094A"/>
    <w:rsid w:val="00A32360"/>
    <w:rsid w:val="00A32719"/>
    <w:rsid w:val="00A347BA"/>
    <w:rsid w:val="00A35FCA"/>
    <w:rsid w:val="00A36995"/>
    <w:rsid w:val="00A405BA"/>
    <w:rsid w:val="00A40B0F"/>
    <w:rsid w:val="00A41D01"/>
    <w:rsid w:val="00A454F2"/>
    <w:rsid w:val="00A479EF"/>
    <w:rsid w:val="00A50BDF"/>
    <w:rsid w:val="00A517DB"/>
    <w:rsid w:val="00A5626E"/>
    <w:rsid w:val="00A75140"/>
    <w:rsid w:val="00A762C9"/>
    <w:rsid w:val="00A77603"/>
    <w:rsid w:val="00A81BAF"/>
    <w:rsid w:val="00A87CB0"/>
    <w:rsid w:val="00A906FB"/>
    <w:rsid w:val="00A93540"/>
    <w:rsid w:val="00A93EAC"/>
    <w:rsid w:val="00A946D7"/>
    <w:rsid w:val="00A96701"/>
    <w:rsid w:val="00A971BE"/>
    <w:rsid w:val="00AA0539"/>
    <w:rsid w:val="00AB6747"/>
    <w:rsid w:val="00AB6C6D"/>
    <w:rsid w:val="00AC6085"/>
    <w:rsid w:val="00AC6A33"/>
    <w:rsid w:val="00AD0D0B"/>
    <w:rsid w:val="00AD160D"/>
    <w:rsid w:val="00AE0465"/>
    <w:rsid w:val="00AE0E32"/>
    <w:rsid w:val="00AE2625"/>
    <w:rsid w:val="00AF4A7B"/>
    <w:rsid w:val="00AF69A0"/>
    <w:rsid w:val="00B01CF5"/>
    <w:rsid w:val="00B0377C"/>
    <w:rsid w:val="00B0533E"/>
    <w:rsid w:val="00B054FA"/>
    <w:rsid w:val="00B06A26"/>
    <w:rsid w:val="00B1071C"/>
    <w:rsid w:val="00B138B0"/>
    <w:rsid w:val="00B13AA9"/>
    <w:rsid w:val="00B155DA"/>
    <w:rsid w:val="00B1721F"/>
    <w:rsid w:val="00B21284"/>
    <w:rsid w:val="00B212BA"/>
    <w:rsid w:val="00B22B10"/>
    <w:rsid w:val="00B24030"/>
    <w:rsid w:val="00B241D2"/>
    <w:rsid w:val="00B244C9"/>
    <w:rsid w:val="00B341E3"/>
    <w:rsid w:val="00B344E4"/>
    <w:rsid w:val="00B36329"/>
    <w:rsid w:val="00B403CE"/>
    <w:rsid w:val="00B42065"/>
    <w:rsid w:val="00B42745"/>
    <w:rsid w:val="00B43A36"/>
    <w:rsid w:val="00B43D92"/>
    <w:rsid w:val="00B57FDC"/>
    <w:rsid w:val="00B623CF"/>
    <w:rsid w:val="00B63CCD"/>
    <w:rsid w:val="00B645D3"/>
    <w:rsid w:val="00B67750"/>
    <w:rsid w:val="00B67CAF"/>
    <w:rsid w:val="00B732DD"/>
    <w:rsid w:val="00B74CD0"/>
    <w:rsid w:val="00B7689A"/>
    <w:rsid w:val="00B778CE"/>
    <w:rsid w:val="00B81BD7"/>
    <w:rsid w:val="00B93972"/>
    <w:rsid w:val="00B95A59"/>
    <w:rsid w:val="00B97BC4"/>
    <w:rsid w:val="00BA24FE"/>
    <w:rsid w:val="00BA43A5"/>
    <w:rsid w:val="00BA61C6"/>
    <w:rsid w:val="00BB595A"/>
    <w:rsid w:val="00BB6DFA"/>
    <w:rsid w:val="00BB7573"/>
    <w:rsid w:val="00BB75CD"/>
    <w:rsid w:val="00BB784F"/>
    <w:rsid w:val="00BC25B9"/>
    <w:rsid w:val="00BC63E3"/>
    <w:rsid w:val="00BC7278"/>
    <w:rsid w:val="00BD07A2"/>
    <w:rsid w:val="00BD10F2"/>
    <w:rsid w:val="00BD1B0E"/>
    <w:rsid w:val="00BD3F23"/>
    <w:rsid w:val="00BD6CD1"/>
    <w:rsid w:val="00BE2995"/>
    <w:rsid w:val="00BE4D3C"/>
    <w:rsid w:val="00BE57A3"/>
    <w:rsid w:val="00BF16F1"/>
    <w:rsid w:val="00BF1765"/>
    <w:rsid w:val="00BF220D"/>
    <w:rsid w:val="00BF239A"/>
    <w:rsid w:val="00BF2ACF"/>
    <w:rsid w:val="00BF33D2"/>
    <w:rsid w:val="00BF3C01"/>
    <w:rsid w:val="00BF4237"/>
    <w:rsid w:val="00BF4D51"/>
    <w:rsid w:val="00BF604F"/>
    <w:rsid w:val="00BF678B"/>
    <w:rsid w:val="00C046B7"/>
    <w:rsid w:val="00C072A2"/>
    <w:rsid w:val="00C13684"/>
    <w:rsid w:val="00C15EB7"/>
    <w:rsid w:val="00C16982"/>
    <w:rsid w:val="00C17160"/>
    <w:rsid w:val="00C23692"/>
    <w:rsid w:val="00C25D4C"/>
    <w:rsid w:val="00C309D7"/>
    <w:rsid w:val="00C31544"/>
    <w:rsid w:val="00C41DB6"/>
    <w:rsid w:val="00C41DE7"/>
    <w:rsid w:val="00C427A2"/>
    <w:rsid w:val="00C44270"/>
    <w:rsid w:val="00C4756F"/>
    <w:rsid w:val="00C50589"/>
    <w:rsid w:val="00C52C96"/>
    <w:rsid w:val="00C53C5C"/>
    <w:rsid w:val="00C5651E"/>
    <w:rsid w:val="00C57831"/>
    <w:rsid w:val="00C57D3E"/>
    <w:rsid w:val="00C63C8C"/>
    <w:rsid w:val="00C66FFD"/>
    <w:rsid w:val="00C72D09"/>
    <w:rsid w:val="00C73D27"/>
    <w:rsid w:val="00C76CD6"/>
    <w:rsid w:val="00C8524B"/>
    <w:rsid w:val="00CA233D"/>
    <w:rsid w:val="00CA3BEB"/>
    <w:rsid w:val="00CA6622"/>
    <w:rsid w:val="00CB1EA3"/>
    <w:rsid w:val="00CB33E7"/>
    <w:rsid w:val="00CB5480"/>
    <w:rsid w:val="00CB6DCC"/>
    <w:rsid w:val="00CB7E03"/>
    <w:rsid w:val="00CC2ED8"/>
    <w:rsid w:val="00CC5A6D"/>
    <w:rsid w:val="00CC7226"/>
    <w:rsid w:val="00CD0EF6"/>
    <w:rsid w:val="00CD2861"/>
    <w:rsid w:val="00CD2D89"/>
    <w:rsid w:val="00CD6BFA"/>
    <w:rsid w:val="00CE02B4"/>
    <w:rsid w:val="00CE06E8"/>
    <w:rsid w:val="00CE0DE7"/>
    <w:rsid w:val="00CE1ECD"/>
    <w:rsid w:val="00CE2841"/>
    <w:rsid w:val="00CE3758"/>
    <w:rsid w:val="00CE46A6"/>
    <w:rsid w:val="00CE65AE"/>
    <w:rsid w:val="00CE7CC6"/>
    <w:rsid w:val="00CF5C1D"/>
    <w:rsid w:val="00CF7F91"/>
    <w:rsid w:val="00D00285"/>
    <w:rsid w:val="00D008E3"/>
    <w:rsid w:val="00D12AB6"/>
    <w:rsid w:val="00D14354"/>
    <w:rsid w:val="00D1736A"/>
    <w:rsid w:val="00D201B4"/>
    <w:rsid w:val="00D2256C"/>
    <w:rsid w:val="00D24C19"/>
    <w:rsid w:val="00D24D5D"/>
    <w:rsid w:val="00D253CE"/>
    <w:rsid w:val="00D25748"/>
    <w:rsid w:val="00D2597B"/>
    <w:rsid w:val="00D27E8D"/>
    <w:rsid w:val="00D336B7"/>
    <w:rsid w:val="00D46406"/>
    <w:rsid w:val="00D47121"/>
    <w:rsid w:val="00D50457"/>
    <w:rsid w:val="00D555C5"/>
    <w:rsid w:val="00D55E78"/>
    <w:rsid w:val="00D56390"/>
    <w:rsid w:val="00D5672D"/>
    <w:rsid w:val="00D56FB0"/>
    <w:rsid w:val="00D63916"/>
    <w:rsid w:val="00D678D6"/>
    <w:rsid w:val="00D7171A"/>
    <w:rsid w:val="00D7193E"/>
    <w:rsid w:val="00D7246A"/>
    <w:rsid w:val="00D75870"/>
    <w:rsid w:val="00D77924"/>
    <w:rsid w:val="00D851C1"/>
    <w:rsid w:val="00D851FD"/>
    <w:rsid w:val="00D8579F"/>
    <w:rsid w:val="00D86585"/>
    <w:rsid w:val="00D875D7"/>
    <w:rsid w:val="00D90E45"/>
    <w:rsid w:val="00D9181A"/>
    <w:rsid w:val="00D94226"/>
    <w:rsid w:val="00D97665"/>
    <w:rsid w:val="00DA0EDD"/>
    <w:rsid w:val="00DA132B"/>
    <w:rsid w:val="00DA46B0"/>
    <w:rsid w:val="00DA73E0"/>
    <w:rsid w:val="00DB2669"/>
    <w:rsid w:val="00DB2DD8"/>
    <w:rsid w:val="00DC1374"/>
    <w:rsid w:val="00DC3DA0"/>
    <w:rsid w:val="00DC4396"/>
    <w:rsid w:val="00DC5227"/>
    <w:rsid w:val="00DC62F3"/>
    <w:rsid w:val="00DC652A"/>
    <w:rsid w:val="00DD6D9E"/>
    <w:rsid w:val="00DE160E"/>
    <w:rsid w:val="00DE355F"/>
    <w:rsid w:val="00DF3107"/>
    <w:rsid w:val="00DF3893"/>
    <w:rsid w:val="00DF5626"/>
    <w:rsid w:val="00DF6190"/>
    <w:rsid w:val="00DF71E2"/>
    <w:rsid w:val="00E02A7C"/>
    <w:rsid w:val="00E06466"/>
    <w:rsid w:val="00E06ABD"/>
    <w:rsid w:val="00E07CB4"/>
    <w:rsid w:val="00E07CFA"/>
    <w:rsid w:val="00E1298C"/>
    <w:rsid w:val="00E15303"/>
    <w:rsid w:val="00E15F25"/>
    <w:rsid w:val="00E17F92"/>
    <w:rsid w:val="00E22135"/>
    <w:rsid w:val="00E35FAD"/>
    <w:rsid w:val="00E36BD3"/>
    <w:rsid w:val="00E40F72"/>
    <w:rsid w:val="00E417B3"/>
    <w:rsid w:val="00E42062"/>
    <w:rsid w:val="00E46692"/>
    <w:rsid w:val="00E52F5E"/>
    <w:rsid w:val="00E54007"/>
    <w:rsid w:val="00E5475F"/>
    <w:rsid w:val="00E56888"/>
    <w:rsid w:val="00E575E0"/>
    <w:rsid w:val="00E60E66"/>
    <w:rsid w:val="00E612A0"/>
    <w:rsid w:val="00E63368"/>
    <w:rsid w:val="00E65056"/>
    <w:rsid w:val="00E653ED"/>
    <w:rsid w:val="00E65C0E"/>
    <w:rsid w:val="00E6626E"/>
    <w:rsid w:val="00E713E4"/>
    <w:rsid w:val="00E719D8"/>
    <w:rsid w:val="00E71AEC"/>
    <w:rsid w:val="00E72B0F"/>
    <w:rsid w:val="00E7392F"/>
    <w:rsid w:val="00E73B40"/>
    <w:rsid w:val="00E7526A"/>
    <w:rsid w:val="00E76AF5"/>
    <w:rsid w:val="00E80E90"/>
    <w:rsid w:val="00E83729"/>
    <w:rsid w:val="00E84613"/>
    <w:rsid w:val="00E84656"/>
    <w:rsid w:val="00E84673"/>
    <w:rsid w:val="00E848E1"/>
    <w:rsid w:val="00E907E0"/>
    <w:rsid w:val="00E9735F"/>
    <w:rsid w:val="00E977E2"/>
    <w:rsid w:val="00EA01D0"/>
    <w:rsid w:val="00EA371E"/>
    <w:rsid w:val="00EA4274"/>
    <w:rsid w:val="00EA463D"/>
    <w:rsid w:val="00EB1215"/>
    <w:rsid w:val="00EB2701"/>
    <w:rsid w:val="00EB2D10"/>
    <w:rsid w:val="00EB5879"/>
    <w:rsid w:val="00EB667A"/>
    <w:rsid w:val="00EC30C8"/>
    <w:rsid w:val="00EC3313"/>
    <w:rsid w:val="00ED2574"/>
    <w:rsid w:val="00ED37DA"/>
    <w:rsid w:val="00EE1573"/>
    <w:rsid w:val="00EE50BD"/>
    <w:rsid w:val="00EE54C8"/>
    <w:rsid w:val="00EF0452"/>
    <w:rsid w:val="00EF0A36"/>
    <w:rsid w:val="00EF2558"/>
    <w:rsid w:val="00EF56EF"/>
    <w:rsid w:val="00EF7CA0"/>
    <w:rsid w:val="00F00882"/>
    <w:rsid w:val="00F00BF1"/>
    <w:rsid w:val="00F010E4"/>
    <w:rsid w:val="00F01548"/>
    <w:rsid w:val="00F0219C"/>
    <w:rsid w:val="00F07BF0"/>
    <w:rsid w:val="00F15F30"/>
    <w:rsid w:val="00F16BDF"/>
    <w:rsid w:val="00F216EA"/>
    <w:rsid w:val="00F227F7"/>
    <w:rsid w:val="00F261BE"/>
    <w:rsid w:val="00F33719"/>
    <w:rsid w:val="00F33B77"/>
    <w:rsid w:val="00F370D2"/>
    <w:rsid w:val="00F401BC"/>
    <w:rsid w:val="00F401BF"/>
    <w:rsid w:val="00F41182"/>
    <w:rsid w:val="00F45C1F"/>
    <w:rsid w:val="00F460C8"/>
    <w:rsid w:val="00F501BC"/>
    <w:rsid w:val="00F5170A"/>
    <w:rsid w:val="00F517A6"/>
    <w:rsid w:val="00F54351"/>
    <w:rsid w:val="00F55A4F"/>
    <w:rsid w:val="00F62634"/>
    <w:rsid w:val="00F64867"/>
    <w:rsid w:val="00F675BD"/>
    <w:rsid w:val="00F67C10"/>
    <w:rsid w:val="00F67C8F"/>
    <w:rsid w:val="00F67FE2"/>
    <w:rsid w:val="00F71BBD"/>
    <w:rsid w:val="00F7436C"/>
    <w:rsid w:val="00F74727"/>
    <w:rsid w:val="00F82034"/>
    <w:rsid w:val="00F83667"/>
    <w:rsid w:val="00F83C8D"/>
    <w:rsid w:val="00F83CAE"/>
    <w:rsid w:val="00F87470"/>
    <w:rsid w:val="00F93631"/>
    <w:rsid w:val="00F93655"/>
    <w:rsid w:val="00F93EA2"/>
    <w:rsid w:val="00FA1EEE"/>
    <w:rsid w:val="00FA71A9"/>
    <w:rsid w:val="00FB0C29"/>
    <w:rsid w:val="00FB1761"/>
    <w:rsid w:val="00FB3661"/>
    <w:rsid w:val="00FB37AC"/>
    <w:rsid w:val="00FB3A44"/>
    <w:rsid w:val="00FB6E92"/>
    <w:rsid w:val="00FC0C3E"/>
    <w:rsid w:val="00FC4093"/>
    <w:rsid w:val="00FC4B1F"/>
    <w:rsid w:val="00FD0315"/>
    <w:rsid w:val="00FD1001"/>
    <w:rsid w:val="00FD6D2F"/>
    <w:rsid w:val="00FE069C"/>
    <w:rsid w:val="00FE3D7E"/>
    <w:rsid w:val="00FE7A05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47AF3-AEF1-46D3-97DB-4A5B32AB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F15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F30"/>
    <w:pPr>
      <w:keepNext/>
      <w:keepLines/>
      <w:suppressAutoHyphens/>
      <w:spacing w:before="200" w:after="0" w:line="10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1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BF3C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2">
    <w:name w:val="Заголовок №1_"/>
    <w:link w:val="13"/>
    <w:rsid w:val="00042B63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7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3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1">
    <w:name w:val="s_371"/>
    <w:basedOn w:val="a0"/>
    <w:rsid w:val="0012641D"/>
  </w:style>
  <w:style w:type="character" w:customStyle="1" w:styleId="fontstyle01">
    <w:name w:val="fontstyle01"/>
    <w:basedOn w:val="a0"/>
    <w:rsid w:val="0076359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Основной текст_"/>
    <w:basedOn w:val="a0"/>
    <w:link w:val="14"/>
    <w:rsid w:val="00B97BC4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9"/>
    <w:rsid w:val="00B97BC4"/>
    <w:pPr>
      <w:widowControl w:val="0"/>
      <w:spacing w:after="260" w:line="247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2pt">
    <w:name w:val="Основной текст (2) + Интервал 2 pt"/>
    <w:basedOn w:val="21"/>
    <w:rsid w:val="00A94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qFormat/>
    <w:rsid w:val="00727362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rsid w:val="00BF4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BF4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4D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8123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1239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5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5F30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ConsPlusNormal">
    <w:name w:val="ConsPlusNormal"/>
    <w:rsid w:val="00F15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uiPriority w:val="1"/>
    <w:qFormat/>
    <w:rsid w:val="00F15F30"/>
    <w:pPr>
      <w:spacing w:after="0" w:line="240" w:lineRule="auto"/>
    </w:pPr>
  </w:style>
  <w:style w:type="paragraph" w:customStyle="1" w:styleId="Standard">
    <w:name w:val="Standard"/>
    <w:rsid w:val="00F15F3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15F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F15F30"/>
    <w:pPr>
      <w:widowControl w:val="0"/>
      <w:autoSpaceDE w:val="0"/>
      <w:autoSpaceDN w:val="0"/>
      <w:spacing w:before="144" w:after="0" w:line="240" w:lineRule="auto"/>
      <w:ind w:left="278" w:right="27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uiPriority w:val="1"/>
    <w:rsid w:val="00F15F30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F15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F15F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F15F30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15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15F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F15F3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3">
    <w:name w:val="Цветовое выделение"/>
    <w:uiPriority w:val="99"/>
    <w:rsid w:val="00F15F30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F15F30"/>
    <w:rPr>
      <w:b w:val="0"/>
      <w:bCs w:val="0"/>
      <w:color w:val="106BBE"/>
    </w:rPr>
  </w:style>
  <w:style w:type="paragraph" w:customStyle="1" w:styleId="af5">
    <w:name w:val="Таблицы (моноширинный)"/>
    <w:basedOn w:val="a"/>
    <w:next w:val="a"/>
    <w:uiPriority w:val="99"/>
    <w:rsid w:val="00F15F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  <w14:ligatures w14:val="standardContextual"/>
    </w:rPr>
  </w:style>
  <w:style w:type="character" w:customStyle="1" w:styleId="210">
    <w:name w:val="Основной текст (2) + 10"/>
    <w:aliases w:val="5 pt"/>
    <w:rsid w:val="001E3F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yalta.rk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lincity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19</Pages>
  <Words>6962</Words>
  <Characters>39690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УМК</cp:lastModifiedBy>
  <cp:revision>129</cp:revision>
  <cp:lastPrinted>2023-07-25T11:56:00Z</cp:lastPrinted>
  <dcterms:created xsi:type="dcterms:W3CDTF">2020-06-04T07:35:00Z</dcterms:created>
  <dcterms:modified xsi:type="dcterms:W3CDTF">2023-07-25T12:03:00Z</dcterms:modified>
</cp:coreProperties>
</file>